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49" w:rsidRPr="00A34558" w:rsidRDefault="00B368BC" w:rsidP="00814E09">
      <w:pPr>
        <w:spacing w:line="0" w:lineRule="atLeast"/>
        <w:jc w:val="center"/>
        <w:rPr>
          <w:sz w:val="24"/>
        </w:rPr>
      </w:pPr>
      <w:r w:rsidRPr="00A34558">
        <w:rPr>
          <w:rFonts w:hint="eastAsia"/>
          <w:sz w:val="24"/>
        </w:rPr>
        <w:t>開発行為等に関する事前協議一覧</w:t>
      </w:r>
      <w:r w:rsidR="00A71FFB">
        <w:rPr>
          <w:rFonts w:hint="eastAsia"/>
          <w:sz w:val="24"/>
        </w:rPr>
        <w:t>表</w:t>
      </w:r>
    </w:p>
    <w:p w:rsidR="00B368BC" w:rsidRPr="00A34558" w:rsidRDefault="00B368BC" w:rsidP="00814E09">
      <w:pPr>
        <w:spacing w:line="360" w:lineRule="auto"/>
        <w:ind w:firstLineChars="200" w:firstLine="420"/>
        <w:rPr>
          <w:u w:val="single"/>
        </w:rPr>
      </w:pPr>
      <w:r w:rsidRPr="00A34558">
        <w:rPr>
          <w:rFonts w:hint="eastAsia"/>
          <w:u w:val="single"/>
        </w:rPr>
        <w:t>開発区域　　古賀市</w:t>
      </w:r>
      <w:r w:rsidR="00A34558" w:rsidRPr="00A34558">
        <w:rPr>
          <w:rFonts w:hint="eastAsia"/>
          <w:u w:val="single"/>
        </w:rPr>
        <w:t xml:space="preserve">　　　　　　　　　　　　　　　　　　　　　　　　　　</w:t>
      </w:r>
    </w:p>
    <w:p w:rsidR="00B368BC" w:rsidRPr="00EB2B25" w:rsidRDefault="00B368BC" w:rsidP="00814E09">
      <w:pPr>
        <w:spacing w:line="360" w:lineRule="auto"/>
        <w:ind w:firstLineChars="200" w:firstLine="420"/>
      </w:pPr>
      <w:r w:rsidRPr="00A34558">
        <w:rPr>
          <w:rFonts w:hint="eastAsia"/>
          <w:u w:val="single"/>
        </w:rPr>
        <w:t>協議者（名称及び氏名）</w:t>
      </w:r>
      <w:r w:rsidR="00A34558" w:rsidRPr="00A34558">
        <w:rPr>
          <w:rFonts w:hint="eastAsia"/>
          <w:u w:val="single"/>
        </w:rPr>
        <w:t xml:space="preserve">　　　　　　　　　　</w:t>
      </w:r>
      <w:r w:rsidR="00EB2B25">
        <w:rPr>
          <w:rFonts w:hint="eastAsia"/>
          <w:u w:val="single"/>
        </w:rPr>
        <w:t xml:space="preserve">　　</w:t>
      </w:r>
      <w:r w:rsidR="00EB2B25">
        <w:rPr>
          <w:rFonts w:hint="eastAsia"/>
        </w:rPr>
        <w:t xml:space="preserve">　　</w:t>
      </w:r>
      <w:r w:rsidR="00EB2B25" w:rsidRPr="00EB2B25">
        <w:rPr>
          <w:rFonts w:hint="eastAsia"/>
          <w:u w:val="single"/>
        </w:rPr>
        <w:t>造成の目的又は建築物の用途</w:t>
      </w:r>
      <w:r w:rsidR="00EB2B25">
        <w:rPr>
          <w:rFonts w:hint="eastAsia"/>
          <w:u w:val="single"/>
        </w:rPr>
        <w:t xml:space="preserve">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2"/>
        <w:gridCol w:w="1247"/>
        <w:gridCol w:w="69"/>
        <w:gridCol w:w="1197"/>
        <w:gridCol w:w="80"/>
        <w:gridCol w:w="6659"/>
      </w:tblGrid>
      <w:tr w:rsidR="00E44E10" w:rsidTr="00814E09">
        <w:trPr>
          <w:cantSplit/>
          <w:trHeight w:val="383"/>
        </w:trPr>
        <w:tc>
          <w:tcPr>
            <w:tcW w:w="462" w:type="pct"/>
            <w:vMerge w:val="restart"/>
            <w:textDirection w:val="tbRlV"/>
            <w:vAlign w:val="center"/>
          </w:tcPr>
          <w:p w:rsidR="00E44E10" w:rsidRPr="00A34558" w:rsidRDefault="00E44E10" w:rsidP="00A34558">
            <w:pPr>
              <w:spacing w:line="0" w:lineRule="atLeast"/>
              <w:jc w:val="center"/>
            </w:pPr>
            <w:r w:rsidRPr="00A34558">
              <w:rPr>
                <w:rFonts w:hint="eastAsia"/>
              </w:rPr>
              <w:t>建設課</w:t>
            </w:r>
          </w:p>
        </w:tc>
        <w:tc>
          <w:tcPr>
            <w:tcW w:w="4538" w:type="pct"/>
            <w:gridSpan w:val="5"/>
          </w:tcPr>
          <w:p w:rsidR="00E44E10" w:rsidRDefault="00E44E10" w:rsidP="00F0242C">
            <w:r>
              <w:rPr>
                <w:rFonts w:hint="eastAsia"/>
              </w:rPr>
              <w:t>新設道路、セットバック、里道、水路、雨水排水施設、交通安全施設など</w:t>
            </w:r>
          </w:p>
        </w:tc>
      </w:tr>
      <w:tr w:rsidR="00E44E10" w:rsidTr="00B02F96">
        <w:trPr>
          <w:cantSplit/>
          <w:trHeight w:val="383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34558">
            <w:pPr>
              <w:spacing w:line="0" w:lineRule="atLeast"/>
              <w:jc w:val="center"/>
            </w:pPr>
          </w:p>
        </w:tc>
        <w:tc>
          <w:tcPr>
            <w:tcW w:w="612" w:type="pct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協議日</w:t>
            </w:r>
          </w:p>
        </w:tc>
        <w:tc>
          <w:tcPr>
            <w:tcW w:w="621" w:type="pct"/>
            <w:gridSpan w:val="2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担当者</w:t>
            </w:r>
          </w:p>
        </w:tc>
        <w:tc>
          <w:tcPr>
            <w:tcW w:w="3305" w:type="pct"/>
            <w:gridSpan w:val="2"/>
          </w:tcPr>
          <w:p w:rsidR="00E44E10" w:rsidRDefault="00E44E10" w:rsidP="00225F25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34558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F024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F0242C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34558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F024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F0242C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34558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F0242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F0242C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814E09">
        <w:trPr>
          <w:cantSplit/>
          <w:trHeight w:val="383"/>
        </w:trPr>
        <w:tc>
          <w:tcPr>
            <w:tcW w:w="462" w:type="pct"/>
            <w:vMerge w:val="restart"/>
            <w:textDirection w:val="tbRlV"/>
            <w:vAlign w:val="center"/>
          </w:tcPr>
          <w:p w:rsidR="00E44E10" w:rsidRPr="00A34558" w:rsidRDefault="00E44E10" w:rsidP="00A34558">
            <w:pPr>
              <w:spacing w:line="0" w:lineRule="atLeast"/>
              <w:jc w:val="center"/>
            </w:pPr>
            <w:r w:rsidRPr="00A34558">
              <w:rPr>
                <w:rFonts w:hint="eastAsia"/>
              </w:rPr>
              <w:t>汚水処理</w:t>
            </w:r>
          </w:p>
          <w:p w:rsidR="00E44E10" w:rsidRPr="00A34558" w:rsidRDefault="00E44E10" w:rsidP="00A34558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上下水道課</w:t>
            </w:r>
          </w:p>
        </w:tc>
        <w:tc>
          <w:tcPr>
            <w:tcW w:w="4538" w:type="pct"/>
            <w:gridSpan w:val="5"/>
          </w:tcPr>
          <w:p w:rsidR="00E44E10" w:rsidRDefault="00E44E10">
            <w:r>
              <w:rPr>
                <w:rFonts w:hint="eastAsia"/>
              </w:rPr>
              <w:t>排水施設（位置、種類、形状、材料及び内のり寸法、勾配）、水の流れ、放流先など</w:t>
            </w:r>
          </w:p>
        </w:tc>
      </w:tr>
      <w:tr w:rsidR="00E44E10" w:rsidTr="00E44E10">
        <w:trPr>
          <w:cantSplit/>
          <w:trHeight w:val="383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協議日</w:t>
            </w:r>
          </w:p>
        </w:tc>
        <w:tc>
          <w:tcPr>
            <w:tcW w:w="621" w:type="pct"/>
            <w:gridSpan w:val="2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担当者</w:t>
            </w:r>
          </w:p>
        </w:tc>
        <w:tc>
          <w:tcPr>
            <w:tcW w:w="3305" w:type="pct"/>
            <w:gridSpan w:val="2"/>
            <w:vAlign w:val="center"/>
          </w:tcPr>
          <w:p w:rsidR="00E44E10" w:rsidRDefault="00E44E10" w:rsidP="00E44E10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814E09">
        <w:trPr>
          <w:cantSplit/>
          <w:trHeight w:val="383"/>
        </w:trPr>
        <w:tc>
          <w:tcPr>
            <w:tcW w:w="462" w:type="pct"/>
            <w:vMerge w:val="restart"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  <w:r w:rsidRPr="00A34558">
              <w:rPr>
                <w:rFonts w:hint="eastAsia"/>
              </w:rPr>
              <w:t>上水道</w:t>
            </w:r>
          </w:p>
          <w:p w:rsidR="00E44E10" w:rsidRPr="00A34558" w:rsidRDefault="00E44E10" w:rsidP="00A71FFB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上下水道課</w:t>
            </w:r>
          </w:p>
        </w:tc>
        <w:tc>
          <w:tcPr>
            <w:tcW w:w="4538" w:type="pct"/>
            <w:gridSpan w:val="5"/>
          </w:tcPr>
          <w:p w:rsidR="00E44E10" w:rsidRDefault="00E44E10" w:rsidP="00A71FFB">
            <w:r>
              <w:rPr>
                <w:rFonts w:hint="eastAsia"/>
              </w:rPr>
              <w:t>給水施設（位置、種類、形状、材料及び内のり寸法）、取水方法及び位置</w:t>
            </w:r>
          </w:p>
        </w:tc>
      </w:tr>
      <w:tr w:rsidR="00E44E10" w:rsidTr="00E44E10">
        <w:trPr>
          <w:cantSplit/>
          <w:trHeight w:val="383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協議日</w:t>
            </w:r>
          </w:p>
        </w:tc>
        <w:tc>
          <w:tcPr>
            <w:tcW w:w="621" w:type="pct"/>
            <w:gridSpan w:val="2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担当者</w:t>
            </w:r>
          </w:p>
        </w:tc>
        <w:tc>
          <w:tcPr>
            <w:tcW w:w="3305" w:type="pct"/>
            <w:gridSpan w:val="2"/>
            <w:vAlign w:val="center"/>
          </w:tcPr>
          <w:p w:rsidR="00E44E10" w:rsidRDefault="00E44E10" w:rsidP="00E44E10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814E09">
        <w:trPr>
          <w:cantSplit/>
          <w:trHeight w:val="383"/>
        </w:trPr>
        <w:tc>
          <w:tcPr>
            <w:tcW w:w="462" w:type="pct"/>
            <w:vMerge w:val="restart"/>
            <w:textDirection w:val="tbRlV"/>
            <w:vAlign w:val="center"/>
          </w:tcPr>
          <w:p w:rsidR="00E44E10" w:rsidRDefault="00E44E10" w:rsidP="00A71FFB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農政係</w:t>
            </w:r>
          </w:p>
          <w:p w:rsidR="00E44E10" w:rsidRPr="00A34558" w:rsidRDefault="00E44E10" w:rsidP="00A71FFB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農林振興課</w:t>
            </w:r>
          </w:p>
        </w:tc>
        <w:tc>
          <w:tcPr>
            <w:tcW w:w="4538" w:type="pct"/>
            <w:gridSpan w:val="5"/>
          </w:tcPr>
          <w:p w:rsidR="00E44E10" w:rsidRDefault="00E44E10" w:rsidP="00A71FFB">
            <w:r>
              <w:rPr>
                <w:rFonts w:hint="eastAsia"/>
              </w:rPr>
              <w:t>農振法、農地転用など</w:t>
            </w:r>
          </w:p>
        </w:tc>
      </w:tr>
      <w:tr w:rsidR="00E44E10" w:rsidTr="00E44E10">
        <w:trPr>
          <w:cantSplit/>
          <w:trHeight w:val="383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協議日</w:t>
            </w:r>
          </w:p>
        </w:tc>
        <w:tc>
          <w:tcPr>
            <w:tcW w:w="621" w:type="pct"/>
            <w:gridSpan w:val="2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担当者</w:t>
            </w:r>
          </w:p>
        </w:tc>
        <w:tc>
          <w:tcPr>
            <w:tcW w:w="3305" w:type="pct"/>
            <w:gridSpan w:val="2"/>
            <w:vAlign w:val="center"/>
          </w:tcPr>
          <w:p w:rsidR="00E44E10" w:rsidRDefault="00E44E10" w:rsidP="00E44E10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E44E10" w:rsidTr="00E44E10">
        <w:trPr>
          <w:cantSplit/>
          <w:trHeight w:val="624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24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24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712D9B">
        <w:trPr>
          <w:cantSplit/>
          <w:trHeight w:val="383"/>
        </w:trPr>
        <w:tc>
          <w:tcPr>
            <w:tcW w:w="462" w:type="pct"/>
            <w:vMerge w:val="restart"/>
            <w:textDirection w:val="tbRlV"/>
            <w:vAlign w:val="center"/>
          </w:tcPr>
          <w:p w:rsidR="00E44E10" w:rsidRDefault="00E44E10" w:rsidP="00A71FFB">
            <w:pPr>
              <w:spacing w:line="0" w:lineRule="atLeast"/>
              <w:jc w:val="center"/>
            </w:pPr>
            <w:r>
              <w:rPr>
                <w:rFonts w:hint="eastAsia"/>
              </w:rPr>
              <w:t>農林土木係</w:t>
            </w:r>
          </w:p>
          <w:p w:rsidR="00E44E10" w:rsidRPr="00A34558" w:rsidRDefault="00E44E10" w:rsidP="00A71FFB">
            <w:pPr>
              <w:spacing w:line="0" w:lineRule="atLeast"/>
              <w:jc w:val="center"/>
            </w:pPr>
            <w:r>
              <w:rPr>
                <w:rFonts w:hint="eastAsia"/>
              </w:rPr>
              <w:t>農林振興課</w:t>
            </w:r>
          </w:p>
        </w:tc>
        <w:tc>
          <w:tcPr>
            <w:tcW w:w="4538" w:type="pct"/>
            <w:gridSpan w:val="5"/>
            <w:vAlign w:val="center"/>
          </w:tcPr>
          <w:p w:rsidR="00E44E10" w:rsidRDefault="00E44E10" w:rsidP="00A71FFB">
            <w:r>
              <w:rPr>
                <w:rFonts w:hint="eastAsia"/>
              </w:rPr>
              <w:t>農業用施設、林道、ため池など</w:t>
            </w:r>
          </w:p>
        </w:tc>
      </w:tr>
      <w:tr w:rsidR="00E44E10" w:rsidTr="00E44E10">
        <w:trPr>
          <w:cantSplit/>
          <w:trHeight w:val="383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協議日</w:t>
            </w:r>
          </w:p>
        </w:tc>
        <w:tc>
          <w:tcPr>
            <w:tcW w:w="621" w:type="pct"/>
            <w:gridSpan w:val="2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担当者</w:t>
            </w:r>
          </w:p>
        </w:tc>
        <w:tc>
          <w:tcPr>
            <w:tcW w:w="3305" w:type="pct"/>
            <w:gridSpan w:val="2"/>
            <w:vAlign w:val="center"/>
          </w:tcPr>
          <w:p w:rsidR="00E44E10" w:rsidRDefault="00E44E10" w:rsidP="00E44E10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B02F96">
        <w:trPr>
          <w:cantSplit/>
          <w:trHeight w:val="383"/>
        </w:trPr>
        <w:tc>
          <w:tcPr>
            <w:tcW w:w="462" w:type="pct"/>
            <w:vMerge w:val="restart"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  <w:r w:rsidRPr="00A34558">
              <w:rPr>
                <w:rFonts w:hint="eastAsia"/>
              </w:rPr>
              <w:lastRenderedPageBreak/>
              <w:t>総務課</w:t>
            </w:r>
          </w:p>
        </w:tc>
        <w:tc>
          <w:tcPr>
            <w:tcW w:w="4538" w:type="pct"/>
            <w:gridSpan w:val="5"/>
          </w:tcPr>
          <w:p w:rsidR="00E44E10" w:rsidRDefault="00E44E10" w:rsidP="00A71FFB">
            <w:r>
              <w:rPr>
                <w:rFonts w:hint="eastAsia"/>
              </w:rPr>
              <w:t>消防水利施設（防火水槽、消火栓）の位置、災害危険区域など</w:t>
            </w:r>
          </w:p>
        </w:tc>
      </w:tr>
      <w:tr w:rsidR="00E44E10" w:rsidTr="00E44E10">
        <w:trPr>
          <w:cantSplit/>
          <w:trHeight w:val="383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協議日</w:t>
            </w:r>
          </w:p>
        </w:tc>
        <w:tc>
          <w:tcPr>
            <w:tcW w:w="621" w:type="pct"/>
            <w:gridSpan w:val="2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担当者</w:t>
            </w:r>
          </w:p>
        </w:tc>
        <w:tc>
          <w:tcPr>
            <w:tcW w:w="3305" w:type="pct"/>
            <w:gridSpan w:val="2"/>
            <w:vAlign w:val="center"/>
          </w:tcPr>
          <w:p w:rsidR="00E44E10" w:rsidRDefault="00E44E10" w:rsidP="00E44E10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814E09">
        <w:trPr>
          <w:cantSplit/>
          <w:trHeight w:val="383"/>
        </w:trPr>
        <w:tc>
          <w:tcPr>
            <w:tcW w:w="462" w:type="pct"/>
            <w:vMerge w:val="restart"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  <w:r w:rsidRPr="00A34558">
              <w:rPr>
                <w:rFonts w:hint="eastAsia"/>
              </w:rPr>
              <w:t>環境課</w:t>
            </w:r>
          </w:p>
        </w:tc>
        <w:tc>
          <w:tcPr>
            <w:tcW w:w="4538" w:type="pct"/>
            <w:gridSpan w:val="5"/>
          </w:tcPr>
          <w:p w:rsidR="00E44E10" w:rsidRDefault="00E44E10" w:rsidP="00A71FFB">
            <w:r>
              <w:rPr>
                <w:rFonts w:hint="eastAsia"/>
              </w:rPr>
              <w:t>収集ルート、ごみ集積所など</w:t>
            </w:r>
          </w:p>
        </w:tc>
      </w:tr>
      <w:tr w:rsidR="00E44E10" w:rsidTr="00E44E10">
        <w:trPr>
          <w:cantSplit/>
          <w:trHeight w:val="383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協議日</w:t>
            </w:r>
          </w:p>
        </w:tc>
        <w:tc>
          <w:tcPr>
            <w:tcW w:w="621" w:type="pct"/>
            <w:gridSpan w:val="2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担当者</w:t>
            </w:r>
          </w:p>
        </w:tc>
        <w:tc>
          <w:tcPr>
            <w:tcW w:w="3305" w:type="pct"/>
            <w:gridSpan w:val="2"/>
            <w:vAlign w:val="center"/>
          </w:tcPr>
          <w:p w:rsidR="00E44E10" w:rsidRDefault="00E44E10" w:rsidP="00E44E10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814E09">
        <w:trPr>
          <w:cantSplit/>
          <w:trHeight w:val="383"/>
        </w:trPr>
        <w:tc>
          <w:tcPr>
            <w:tcW w:w="462" w:type="pct"/>
            <w:vMerge w:val="restart"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  <w:r w:rsidRPr="00A34558">
              <w:rPr>
                <w:rFonts w:hint="eastAsia"/>
              </w:rPr>
              <w:t>文化課</w:t>
            </w:r>
          </w:p>
        </w:tc>
        <w:tc>
          <w:tcPr>
            <w:tcW w:w="4538" w:type="pct"/>
            <w:gridSpan w:val="5"/>
          </w:tcPr>
          <w:p w:rsidR="00E44E10" w:rsidRDefault="00E44E10" w:rsidP="00A71FFB">
            <w:r>
              <w:rPr>
                <w:rFonts w:hint="eastAsia"/>
              </w:rPr>
              <w:t>埋蔵文化財</w:t>
            </w:r>
          </w:p>
        </w:tc>
      </w:tr>
      <w:tr w:rsidR="00E44E10" w:rsidTr="00E44E10">
        <w:trPr>
          <w:cantSplit/>
          <w:trHeight w:val="383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協議日</w:t>
            </w:r>
          </w:p>
        </w:tc>
        <w:tc>
          <w:tcPr>
            <w:tcW w:w="621" w:type="pct"/>
            <w:gridSpan w:val="2"/>
          </w:tcPr>
          <w:p w:rsidR="00E44E10" w:rsidRDefault="00E44E10" w:rsidP="00A71FFB">
            <w:pPr>
              <w:jc w:val="center"/>
            </w:pPr>
            <w:r w:rsidRPr="00A71FFB">
              <w:rPr>
                <w:rFonts w:hint="eastAsia"/>
                <w:kern w:val="0"/>
              </w:rPr>
              <w:t>担当者</w:t>
            </w:r>
          </w:p>
        </w:tc>
        <w:tc>
          <w:tcPr>
            <w:tcW w:w="3305" w:type="pct"/>
            <w:gridSpan w:val="2"/>
            <w:vAlign w:val="center"/>
          </w:tcPr>
          <w:p w:rsidR="00E44E10" w:rsidRDefault="00E44E10" w:rsidP="00E44E10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E44E10" w:rsidRPr="00A34558" w:rsidRDefault="00E44E10" w:rsidP="00A71FFB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E44E10" w:rsidRDefault="00E44E10" w:rsidP="00A71F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E44E10" w:rsidRDefault="00E44E10" w:rsidP="00A71FFB">
            <w:pPr>
              <w:jc w:val="center"/>
            </w:pPr>
          </w:p>
        </w:tc>
        <w:tc>
          <w:tcPr>
            <w:tcW w:w="3305" w:type="pct"/>
            <w:gridSpan w:val="2"/>
          </w:tcPr>
          <w:p w:rsidR="00E44E10" w:rsidRDefault="00E44E10" w:rsidP="00E44E10">
            <w:pPr>
              <w:spacing w:line="0" w:lineRule="atLeast"/>
              <w:rPr>
                <w:sz w:val="20"/>
              </w:rPr>
            </w:pPr>
          </w:p>
          <w:p w:rsidR="00E44E10" w:rsidRPr="00E44E10" w:rsidRDefault="00E44E10" w:rsidP="00E44E10">
            <w:pPr>
              <w:spacing w:line="0" w:lineRule="atLeast"/>
              <w:rPr>
                <w:sz w:val="20"/>
              </w:rPr>
            </w:pPr>
          </w:p>
        </w:tc>
      </w:tr>
      <w:tr w:rsidR="00E44E10" w:rsidTr="00814E09">
        <w:trPr>
          <w:cantSplit/>
          <w:trHeight w:val="383"/>
        </w:trPr>
        <w:tc>
          <w:tcPr>
            <w:tcW w:w="462" w:type="pct"/>
            <w:vMerge w:val="restart"/>
            <w:textDirection w:val="tbRlV"/>
            <w:vAlign w:val="center"/>
          </w:tcPr>
          <w:p w:rsidR="00E44E10" w:rsidRDefault="00D239C0" w:rsidP="00A71FFB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まちづくり推進課</w:t>
            </w:r>
          </w:p>
        </w:tc>
        <w:tc>
          <w:tcPr>
            <w:tcW w:w="4538" w:type="pct"/>
            <w:gridSpan w:val="5"/>
          </w:tcPr>
          <w:p w:rsidR="00E44E10" w:rsidRDefault="00E44E10" w:rsidP="00A71FFB"/>
        </w:tc>
      </w:tr>
      <w:tr w:rsidR="00E44E10" w:rsidTr="00CA428C">
        <w:trPr>
          <w:cantSplit/>
          <w:trHeight w:val="360"/>
        </w:trPr>
        <w:tc>
          <w:tcPr>
            <w:tcW w:w="462" w:type="pct"/>
            <w:vMerge/>
            <w:textDirection w:val="tbRlV"/>
            <w:vAlign w:val="center"/>
          </w:tcPr>
          <w:p w:rsidR="00E44E10" w:rsidRDefault="00E44E10" w:rsidP="00E44E10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46" w:type="pct"/>
            <w:gridSpan w:val="2"/>
          </w:tcPr>
          <w:p w:rsidR="00E44E10" w:rsidRDefault="00E44E10" w:rsidP="00E44E10">
            <w:pPr>
              <w:jc w:val="center"/>
            </w:pPr>
            <w:r w:rsidRPr="00A71FFB">
              <w:rPr>
                <w:rFonts w:hint="eastAsia"/>
                <w:kern w:val="0"/>
              </w:rPr>
              <w:t>協議日</w:t>
            </w:r>
          </w:p>
        </w:tc>
        <w:tc>
          <w:tcPr>
            <w:tcW w:w="626" w:type="pct"/>
            <w:gridSpan w:val="2"/>
          </w:tcPr>
          <w:p w:rsidR="00E44E10" w:rsidRDefault="00E44E10" w:rsidP="00E44E10">
            <w:pPr>
              <w:jc w:val="center"/>
            </w:pPr>
            <w:r w:rsidRPr="00A71FFB">
              <w:rPr>
                <w:rFonts w:hint="eastAsia"/>
                <w:kern w:val="0"/>
              </w:rPr>
              <w:t>担当者</w:t>
            </w:r>
          </w:p>
        </w:tc>
        <w:tc>
          <w:tcPr>
            <w:tcW w:w="3265" w:type="pct"/>
            <w:vAlign w:val="center"/>
          </w:tcPr>
          <w:p w:rsidR="00E44E10" w:rsidRDefault="00E44E10" w:rsidP="00E44E10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CA428C" w:rsidTr="00CA428C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CA428C" w:rsidRDefault="00CA428C" w:rsidP="00CA428C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CA428C" w:rsidRDefault="00CA428C" w:rsidP="00CA428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6" w:type="pct"/>
            <w:gridSpan w:val="2"/>
            <w:vAlign w:val="center"/>
          </w:tcPr>
          <w:p w:rsidR="00CA428C" w:rsidRDefault="00CA428C" w:rsidP="00CA428C">
            <w:pPr>
              <w:jc w:val="center"/>
            </w:pPr>
          </w:p>
        </w:tc>
        <w:tc>
          <w:tcPr>
            <w:tcW w:w="3265" w:type="pct"/>
          </w:tcPr>
          <w:p w:rsidR="00CA428C" w:rsidRDefault="00CA428C" w:rsidP="00CA428C">
            <w:pPr>
              <w:spacing w:line="0" w:lineRule="atLeast"/>
            </w:pPr>
            <w:bookmarkStart w:id="0" w:name="_GoBack"/>
            <w:bookmarkEnd w:id="0"/>
          </w:p>
          <w:p w:rsidR="00CA428C" w:rsidRDefault="00CA428C" w:rsidP="00CA428C">
            <w:pPr>
              <w:spacing w:line="0" w:lineRule="atLeast"/>
            </w:pPr>
          </w:p>
        </w:tc>
      </w:tr>
      <w:tr w:rsidR="00CA428C" w:rsidTr="00CA428C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CA428C" w:rsidRDefault="00CA428C" w:rsidP="00CA428C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CA428C" w:rsidRDefault="00CA428C" w:rsidP="00CA428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6" w:type="pct"/>
            <w:gridSpan w:val="2"/>
            <w:vAlign w:val="center"/>
          </w:tcPr>
          <w:p w:rsidR="00CA428C" w:rsidRDefault="00CA428C" w:rsidP="00CA428C">
            <w:pPr>
              <w:jc w:val="center"/>
            </w:pPr>
          </w:p>
        </w:tc>
        <w:tc>
          <w:tcPr>
            <w:tcW w:w="3265" w:type="pct"/>
          </w:tcPr>
          <w:p w:rsidR="00CA428C" w:rsidRDefault="00CA428C" w:rsidP="00CA428C">
            <w:pPr>
              <w:spacing w:line="0" w:lineRule="atLeast"/>
            </w:pPr>
          </w:p>
          <w:p w:rsidR="00CA428C" w:rsidRDefault="00CA428C" w:rsidP="00CA428C">
            <w:pPr>
              <w:spacing w:line="0" w:lineRule="atLeast"/>
            </w:pPr>
          </w:p>
        </w:tc>
      </w:tr>
      <w:tr w:rsidR="00CA428C" w:rsidTr="00CA428C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CA428C" w:rsidRDefault="00CA428C" w:rsidP="00CA428C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CA428C" w:rsidRDefault="00CA428C" w:rsidP="00CA428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6" w:type="pct"/>
            <w:gridSpan w:val="2"/>
            <w:vAlign w:val="center"/>
          </w:tcPr>
          <w:p w:rsidR="00CA428C" w:rsidRDefault="00CA428C" w:rsidP="00CA428C">
            <w:pPr>
              <w:jc w:val="center"/>
            </w:pPr>
          </w:p>
        </w:tc>
        <w:tc>
          <w:tcPr>
            <w:tcW w:w="3265" w:type="pct"/>
          </w:tcPr>
          <w:p w:rsidR="00CA428C" w:rsidRDefault="00CA428C" w:rsidP="00CA428C">
            <w:pPr>
              <w:spacing w:line="0" w:lineRule="atLeast"/>
            </w:pPr>
          </w:p>
          <w:p w:rsidR="00CA428C" w:rsidRDefault="00CA428C" w:rsidP="00CA428C">
            <w:pPr>
              <w:spacing w:line="0" w:lineRule="atLeast"/>
            </w:pPr>
          </w:p>
        </w:tc>
      </w:tr>
      <w:tr w:rsidR="00CA428C" w:rsidTr="00814E09">
        <w:trPr>
          <w:cantSplit/>
          <w:trHeight w:val="383"/>
        </w:trPr>
        <w:tc>
          <w:tcPr>
            <w:tcW w:w="462" w:type="pct"/>
            <w:vMerge w:val="restart"/>
            <w:textDirection w:val="tbRlV"/>
            <w:vAlign w:val="center"/>
          </w:tcPr>
          <w:p w:rsidR="00CA428C" w:rsidRPr="00A34558" w:rsidRDefault="00CA428C" w:rsidP="00CA428C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都市整備課</w:t>
            </w:r>
          </w:p>
        </w:tc>
        <w:tc>
          <w:tcPr>
            <w:tcW w:w="4538" w:type="pct"/>
            <w:gridSpan w:val="5"/>
          </w:tcPr>
          <w:p w:rsidR="00CA428C" w:rsidRDefault="00CA428C" w:rsidP="00CA428C">
            <w:r>
              <w:rPr>
                <w:rFonts w:hint="eastAsia"/>
              </w:rPr>
              <w:t>要綱全般、都市計画法、最低敷地面積、行政区等への説明、公園緑地、駐車場など</w:t>
            </w:r>
          </w:p>
        </w:tc>
      </w:tr>
      <w:tr w:rsidR="00CA428C" w:rsidTr="00E44E10">
        <w:trPr>
          <w:cantSplit/>
          <w:trHeight w:val="383"/>
        </w:trPr>
        <w:tc>
          <w:tcPr>
            <w:tcW w:w="462" w:type="pct"/>
            <w:vMerge/>
            <w:textDirection w:val="tbRlV"/>
            <w:vAlign w:val="center"/>
          </w:tcPr>
          <w:p w:rsidR="00CA428C" w:rsidRPr="00A34558" w:rsidRDefault="00CA428C" w:rsidP="00CA428C">
            <w:pPr>
              <w:spacing w:line="0" w:lineRule="atLeast"/>
              <w:jc w:val="center"/>
            </w:pPr>
          </w:p>
        </w:tc>
        <w:tc>
          <w:tcPr>
            <w:tcW w:w="612" w:type="pct"/>
          </w:tcPr>
          <w:p w:rsidR="00CA428C" w:rsidRDefault="00CA428C" w:rsidP="00CA428C">
            <w:pPr>
              <w:jc w:val="center"/>
            </w:pPr>
            <w:r w:rsidRPr="00A71FFB">
              <w:rPr>
                <w:rFonts w:hint="eastAsia"/>
                <w:kern w:val="0"/>
              </w:rPr>
              <w:t>協議日</w:t>
            </w:r>
          </w:p>
        </w:tc>
        <w:tc>
          <w:tcPr>
            <w:tcW w:w="621" w:type="pct"/>
            <w:gridSpan w:val="2"/>
          </w:tcPr>
          <w:p w:rsidR="00CA428C" w:rsidRDefault="00CA428C" w:rsidP="00CA428C">
            <w:pPr>
              <w:jc w:val="center"/>
            </w:pPr>
            <w:r w:rsidRPr="00A71FFB">
              <w:rPr>
                <w:rFonts w:hint="eastAsia"/>
                <w:kern w:val="0"/>
              </w:rPr>
              <w:t>担当者</w:t>
            </w:r>
          </w:p>
        </w:tc>
        <w:tc>
          <w:tcPr>
            <w:tcW w:w="3305" w:type="pct"/>
            <w:gridSpan w:val="2"/>
            <w:vAlign w:val="center"/>
          </w:tcPr>
          <w:p w:rsidR="00CA428C" w:rsidRDefault="00CA428C" w:rsidP="00CA428C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</w:tr>
      <w:tr w:rsidR="00CA428C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CA428C" w:rsidRPr="00A34558" w:rsidRDefault="00CA428C" w:rsidP="00CA428C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CA428C" w:rsidRDefault="00CA428C" w:rsidP="00CA428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CA428C" w:rsidRDefault="00CA428C" w:rsidP="00CA428C">
            <w:pPr>
              <w:jc w:val="center"/>
            </w:pPr>
          </w:p>
        </w:tc>
        <w:tc>
          <w:tcPr>
            <w:tcW w:w="3305" w:type="pct"/>
            <w:gridSpan w:val="2"/>
          </w:tcPr>
          <w:p w:rsidR="00CA428C" w:rsidRDefault="00CA428C" w:rsidP="00CA428C">
            <w:pPr>
              <w:spacing w:line="0" w:lineRule="atLeast"/>
            </w:pPr>
          </w:p>
          <w:p w:rsidR="00CA428C" w:rsidRDefault="00CA428C" w:rsidP="00CA428C">
            <w:pPr>
              <w:spacing w:line="0" w:lineRule="atLeast"/>
            </w:pPr>
          </w:p>
        </w:tc>
      </w:tr>
      <w:tr w:rsidR="00CA428C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CA428C" w:rsidRPr="00A34558" w:rsidRDefault="00CA428C" w:rsidP="00CA428C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CA428C" w:rsidRDefault="00CA428C" w:rsidP="00CA428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CA428C" w:rsidRDefault="00CA428C" w:rsidP="00CA428C">
            <w:pPr>
              <w:jc w:val="center"/>
            </w:pPr>
          </w:p>
        </w:tc>
        <w:tc>
          <w:tcPr>
            <w:tcW w:w="3305" w:type="pct"/>
            <w:gridSpan w:val="2"/>
          </w:tcPr>
          <w:p w:rsidR="00CA428C" w:rsidRDefault="00CA428C" w:rsidP="00CA428C">
            <w:pPr>
              <w:spacing w:line="0" w:lineRule="atLeast"/>
            </w:pPr>
          </w:p>
          <w:p w:rsidR="00CA428C" w:rsidRDefault="00CA428C" w:rsidP="00CA428C">
            <w:pPr>
              <w:spacing w:line="0" w:lineRule="atLeast"/>
            </w:pPr>
          </w:p>
        </w:tc>
      </w:tr>
      <w:tr w:rsidR="00CA428C" w:rsidTr="00E44E10">
        <w:trPr>
          <w:cantSplit/>
          <w:trHeight w:val="680"/>
        </w:trPr>
        <w:tc>
          <w:tcPr>
            <w:tcW w:w="462" w:type="pct"/>
            <w:vMerge/>
            <w:textDirection w:val="tbRlV"/>
            <w:vAlign w:val="center"/>
          </w:tcPr>
          <w:p w:rsidR="00CA428C" w:rsidRPr="00A34558" w:rsidRDefault="00CA428C" w:rsidP="00CA428C">
            <w:pPr>
              <w:spacing w:line="0" w:lineRule="atLeast"/>
              <w:jc w:val="center"/>
            </w:pPr>
          </w:p>
        </w:tc>
        <w:tc>
          <w:tcPr>
            <w:tcW w:w="612" w:type="pct"/>
            <w:vAlign w:val="center"/>
          </w:tcPr>
          <w:p w:rsidR="00CA428C" w:rsidRDefault="00CA428C" w:rsidP="00CA428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21" w:type="pct"/>
            <w:gridSpan w:val="2"/>
            <w:vAlign w:val="center"/>
          </w:tcPr>
          <w:p w:rsidR="00CA428C" w:rsidRDefault="00CA428C" w:rsidP="00CA428C">
            <w:pPr>
              <w:jc w:val="center"/>
            </w:pPr>
          </w:p>
        </w:tc>
        <w:tc>
          <w:tcPr>
            <w:tcW w:w="3305" w:type="pct"/>
            <w:gridSpan w:val="2"/>
          </w:tcPr>
          <w:p w:rsidR="00CA428C" w:rsidRDefault="00CA428C" w:rsidP="00CA428C">
            <w:pPr>
              <w:spacing w:line="0" w:lineRule="atLeast"/>
            </w:pPr>
          </w:p>
          <w:p w:rsidR="00CA428C" w:rsidRDefault="00CA428C" w:rsidP="00CA428C">
            <w:pPr>
              <w:spacing w:line="0" w:lineRule="atLeast"/>
            </w:pPr>
          </w:p>
        </w:tc>
      </w:tr>
    </w:tbl>
    <w:p w:rsidR="00CA428C" w:rsidRDefault="00A34558" w:rsidP="00A34558">
      <w:pPr>
        <w:spacing w:line="0" w:lineRule="atLeast"/>
        <w:rPr>
          <w:sz w:val="18"/>
        </w:rPr>
      </w:pPr>
      <w:r w:rsidRPr="00A34558">
        <w:rPr>
          <w:rFonts w:hint="eastAsia"/>
          <w:sz w:val="18"/>
        </w:rPr>
        <w:t xml:space="preserve">（注）１　</w:t>
      </w:r>
      <w:r w:rsidR="00CA428C">
        <w:rPr>
          <w:rFonts w:hint="eastAsia"/>
          <w:sz w:val="18"/>
        </w:rPr>
        <w:t>協議事項の有無についても、各課でお答えしますので、全ての課で協議を行ってください。</w:t>
      </w:r>
    </w:p>
    <w:p w:rsidR="00B368BC" w:rsidRPr="00A34558" w:rsidRDefault="00CA428C" w:rsidP="00CA428C">
      <w:pPr>
        <w:spacing w:line="0" w:lineRule="atLeast"/>
        <w:ind w:firstLineChars="300" w:firstLine="540"/>
        <w:rPr>
          <w:sz w:val="18"/>
        </w:rPr>
      </w:pPr>
      <w:r>
        <w:rPr>
          <w:rFonts w:hint="eastAsia"/>
          <w:sz w:val="18"/>
        </w:rPr>
        <w:t xml:space="preserve">２　</w:t>
      </w:r>
      <w:r w:rsidR="00A34558" w:rsidRPr="00A34558">
        <w:rPr>
          <w:rFonts w:hint="eastAsia"/>
          <w:sz w:val="18"/>
        </w:rPr>
        <w:t>各課と</w:t>
      </w:r>
      <w:r w:rsidR="00A71FFB">
        <w:rPr>
          <w:rFonts w:hint="eastAsia"/>
          <w:sz w:val="18"/>
        </w:rPr>
        <w:t>図面等をもって事前協議を行い、協議後</w:t>
      </w:r>
      <w:r w:rsidR="00A34558" w:rsidRPr="00A34558">
        <w:rPr>
          <w:rFonts w:hint="eastAsia"/>
          <w:sz w:val="18"/>
        </w:rPr>
        <w:t>に</w:t>
      </w:r>
      <w:r>
        <w:rPr>
          <w:rFonts w:hint="eastAsia"/>
          <w:sz w:val="18"/>
        </w:rPr>
        <w:t>協議した内容を記載し、担当者のサインをもらってください。</w:t>
      </w:r>
    </w:p>
    <w:p w:rsidR="00A34558" w:rsidRDefault="00CA428C" w:rsidP="00A34558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３</w:t>
      </w:r>
      <w:r w:rsidR="00A34558" w:rsidRPr="00A34558">
        <w:rPr>
          <w:rFonts w:hint="eastAsia"/>
          <w:sz w:val="18"/>
        </w:rPr>
        <w:t xml:space="preserve">　全ての事前協議が終了後、指導要綱の申請にこの一覧表を添付</w:t>
      </w:r>
      <w:r>
        <w:rPr>
          <w:rFonts w:hint="eastAsia"/>
          <w:sz w:val="18"/>
        </w:rPr>
        <w:t>してください</w:t>
      </w:r>
      <w:r w:rsidR="00A34558" w:rsidRPr="00A34558">
        <w:rPr>
          <w:rFonts w:hint="eastAsia"/>
          <w:sz w:val="18"/>
        </w:rPr>
        <w:t>。</w:t>
      </w:r>
    </w:p>
    <w:p w:rsidR="00A34558" w:rsidRDefault="00CA428C" w:rsidP="00A34558">
      <w:pPr>
        <w:spacing w:line="0" w:lineRule="atLeast"/>
      </w:pPr>
      <w:r>
        <w:rPr>
          <w:rFonts w:hint="eastAsia"/>
          <w:sz w:val="18"/>
        </w:rPr>
        <w:t xml:space="preserve">　　　４</w:t>
      </w:r>
      <w:r w:rsidR="00A34558">
        <w:rPr>
          <w:rFonts w:hint="eastAsia"/>
          <w:sz w:val="18"/>
        </w:rPr>
        <w:t xml:space="preserve">　事前協議の内容については、指導要綱の協議によって内容を変更することがあります。</w:t>
      </w:r>
    </w:p>
    <w:sectPr w:rsidR="00A34558" w:rsidSect="00814E09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25" w:rsidRDefault="00EB2B25" w:rsidP="00EB2B25">
      <w:r>
        <w:separator/>
      </w:r>
    </w:p>
  </w:endnote>
  <w:endnote w:type="continuationSeparator" w:id="0">
    <w:p w:rsidR="00EB2B25" w:rsidRDefault="00EB2B25" w:rsidP="00EB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25" w:rsidRDefault="00EB2B25" w:rsidP="00EB2B25">
      <w:r>
        <w:separator/>
      </w:r>
    </w:p>
  </w:footnote>
  <w:footnote w:type="continuationSeparator" w:id="0">
    <w:p w:rsidR="00EB2B25" w:rsidRDefault="00EB2B25" w:rsidP="00EB2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27"/>
    <w:rsid w:val="000E6149"/>
    <w:rsid w:val="00225F25"/>
    <w:rsid w:val="00330E2E"/>
    <w:rsid w:val="00674127"/>
    <w:rsid w:val="00712D9B"/>
    <w:rsid w:val="00814E09"/>
    <w:rsid w:val="00A34558"/>
    <w:rsid w:val="00A71FFB"/>
    <w:rsid w:val="00B02F96"/>
    <w:rsid w:val="00B368BC"/>
    <w:rsid w:val="00CA428C"/>
    <w:rsid w:val="00D239C0"/>
    <w:rsid w:val="00E44E10"/>
    <w:rsid w:val="00EB2B25"/>
    <w:rsid w:val="00F0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F95AF-2F93-4307-820C-0C09B6DD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E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B25"/>
  </w:style>
  <w:style w:type="paragraph" w:styleId="a8">
    <w:name w:val="footer"/>
    <w:basedOn w:val="a"/>
    <w:link w:val="a9"/>
    <w:uiPriority w:val="99"/>
    <w:unhideWhenUsed/>
    <w:rsid w:val="00EB2B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A3ABF-720B-4D9B-AB3E-C9E0B4C1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2024-11-08T02:42:00Z</cp:lastPrinted>
  <dcterms:created xsi:type="dcterms:W3CDTF">2024-11-07T04:05:00Z</dcterms:created>
  <dcterms:modified xsi:type="dcterms:W3CDTF">2024-12-23T05:21:00Z</dcterms:modified>
</cp:coreProperties>
</file>