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CF" w:rsidRDefault="003E0FB3" w:rsidP="005900C1">
      <w:pPr>
        <w:jc w:val="center"/>
        <w:rPr>
          <w:rFonts w:ascii="ＭＳ 明朝" w:eastAsia="ＭＳ 明朝" w:hAnsi="ＭＳ 明朝"/>
          <w:sz w:val="24"/>
          <w:szCs w:val="24"/>
        </w:rPr>
      </w:pPr>
      <w:r>
        <w:rPr>
          <w:rFonts w:ascii="ＭＳ 明朝" w:eastAsia="ＭＳ 明朝" w:hAnsi="ＭＳ 明朝" w:hint="eastAsia"/>
          <w:sz w:val="24"/>
          <w:szCs w:val="24"/>
        </w:rPr>
        <w:t xml:space="preserve">古賀準都市計画特定用途制限地域　</w:t>
      </w:r>
      <w:r w:rsidR="00A0114E" w:rsidRPr="005900C1">
        <w:rPr>
          <w:rFonts w:ascii="ＭＳ 明朝" w:eastAsia="ＭＳ 明朝" w:hAnsi="ＭＳ 明朝" w:hint="eastAsia"/>
          <w:sz w:val="24"/>
          <w:szCs w:val="24"/>
        </w:rPr>
        <w:t>変更理由書</w:t>
      </w:r>
    </w:p>
    <w:p w:rsidR="005900C1" w:rsidRDefault="005900C1" w:rsidP="005900C1">
      <w:pPr>
        <w:jc w:val="center"/>
        <w:rPr>
          <w:rFonts w:ascii="ＭＳ 明朝" w:eastAsia="ＭＳ 明朝" w:hAnsi="ＭＳ 明朝"/>
          <w:sz w:val="24"/>
          <w:szCs w:val="24"/>
        </w:rPr>
      </w:pPr>
    </w:p>
    <w:p w:rsidR="00BF4AC2" w:rsidRDefault="00BF4AC2" w:rsidP="00A735FC">
      <w:pPr>
        <w:ind w:firstLine="210"/>
        <w:jc w:val="left"/>
        <w:rPr>
          <w:rFonts w:ascii="ＭＳ 明朝" w:eastAsia="ＭＳ 明朝" w:hAnsi="ＭＳ 明朝"/>
          <w:szCs w:val="21"/>
        </w:rPr>
      </w:pPr>
      <w:r>
        <w:rPr>
          <w:rFonts w:ascii="ＭＳ 明朝" w:eastAsia="ＭＳ 明朝" w:hAnsi="ＭＳ 明朝" w:hint="eastAsia"/>
          <w:szCs w:val="21"/>
        </w:rPr>
        <w:t>都市緑地法等の</w:t>
      </w:r>
      <w:r w:rsidR="002B3BE1">
        <w:rPr>
          <w:rFonts w:ascii="ＭＳ 明朝" w:eastAsia="ＭＳ 明朝" w:hAnsi="ＭＳ 明朝" w:hint="eastAsia"/>
          <w:szCs w:val="21"/>
        </w:rPr>
        <w:t>一部を改正する法律（平成２９年法律第２６号）</w:t>
      </w:r>
      <w:r w:rsidR="00DD0EB8">
        <w:rPr>
          <w:rFonts w:ascii="ＭＳ 明朝" w:eastAsia="ＭＳ 明朝" w:hAnsi="ＭＳ 明朝" w:hint="eastAsia"/>
          <w:szCs w:val="21"/>
        </w:rPr>
        <w:t>及び風俗営業等の制限及び業務の適正化等に関する法律の一部を改正する法律（平成２７年法律第４５号）</w:t>
      </w:r>
      <w:r w:rsidR="000D314A">
        <w:rPr>
          <w:rFonts w:ascii="ＭＳ 明朝" w:eastAsia="ＭＳ 明朝" w:hAnsi="ＭＳ 明朝" w:hint="eastAsia"/>
          <w:szCs w:val="21"/>
        </w:rPr>
        <w:t>の</w:t>
      </w:r>
      <w:r w:rsidR="00F54F24">
        <w:rPr>
          <w:rFonts w:ascii="ＭＳ 明朝" w:eastAsia="ＭＳ 明朝" w:hAnsi="ＭＳ 明朝" w:hint="eastAsia"/>
          <w:szCs w:val="21"/>
        </w:rPr>
        <w:t>施行</w:t>
      </w:r>
      <w:r w:rsidR="002B3BE1">
        <w:rPr>
          <w:rFonts w:ascii="ＭＳ 明朝" w:eastAsia="ＭＳ 明朝" w:hAnsi="ＭＳ 明朝" w:hint="eastAsia"/>
          <w:szCs w:val="21"/>
        </w:rPr>
        <w:t>に伴</w:t>
      </w:r>
      <w:r w:rsidR="00BA54BA">
        <w:rPr>
          <w:rFonts w:ascii="ＭＳ 明朝" w:eastAsia="ＭＳ 明朝" w:hAnsi="ＭＳ 明朝" w:hint="eastAsia"/>
          <w:szCs w:val="21"/>
        </w:rPr>
        <w:t>い</w:t>
      </w:r>
      <w:r w:rsidR="002B3BE1">
        <w:rPr>
          <w:rFonts w:ascii="ＭＳ 明朝" w:eastAsia="ＭＳ 明朝" w:hAnsi="ＭＳ 明朝" w:hint="eastAsia"/>
          <w:szCs w:val="21"/>
        </w:rPr>
        <w:t>、建築基準法の一部が改正されたことから、従前と同様の制限内容とするために所要の変更を行</w:t>
      </w:r>
      <w:r w:rsidR="006A542B">
        <w:rPr>
          <w:rFonts w:ascii="ＭＳ 明朝" w:eastAsia="ＭＳ 明朝" w:hAnsi="ＭＳ 明朝" w:hint="eastAsia"/>
          <w:szCs w:val="21"/>
        </w:rPr>
        <w:t>う</w:t>
      </w:r>
      <w:r w:rsidR="002B3BE1">
        <w:rPr>
          <w:rFonts w:ascii="ＭＳ 明朝" w:eastAsia="ＭＳ 明朝" w:hAnsi="ＭＳ 明朝" w:hint="eastAsia"/>
          <w:szCs w:val="21"/>
        </w:rPr>
        <w:t>。</w:t>
      </w:r>
    </w:p>
    <w:p w:rsidR="00BA54BA" w:rsidRPr="006A542B" w:rsidRDefault="00BA54BA" w:rsidP="00BA54BA">
      <w:pPr>
        <w:jc w:val="left"/>
        <w:rPr>
          <w:rFonts w:ascii="ＭＳ 明朝" w:eastAsia="ＭＳ 明朝" w:hAnsi="ＭＳ 明朝"/>
          <w:szCs w:val="21"/>
        </w:rPr>
      </w:pPr>
    </w:p>
    <w:p w:rsidR="00BA54BA" w:rsidRDefault="00A735FC" w:rsidP="00460D64">
      <w:pPr>
        <w:jc w:val="left"/>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D32FA7">
        <w:rPr>
          <w:rFonts w:ascii="ＭＳ 明朝" w:eastAsia="ＭＳ 明朝" w:hAnsi="ＭＳ 明朝" w:hint="eastAsia"/>
          <w:szCs w:val="21"/>
        </w:rPr>
        <w:t>都市計画の</w:t>
      </w:r>
      <w:r w:rsidR="00BA54BA">
        <w:rPr>
          <w:rFonts w:ascii="ＭＳ 明朝" w:eastAsia="ＭＳ 明朝" w:hAnsi="ＭＳ 明朝" w:hint="eastAsia"/>
          <w:szCs w:val="21"/>
        </w:rPr>
        <w:t>変更</w:t>
      </w:r>
      <w:r w:rsidR="006A542B">
        <w:rPr>
          <w:rFonts w:ascii="ＭＳ 明朝" w:eastAsia="ＭＳ 明朝" w:hAnsi="ＭＳ 明朝" w:hint="eastAsia"/>
          <w:szCs w:val="21"/>
        </w:rPr>
        <w:t>が必要となる</w:t>
      </w:r>
      <w:r w:rsidR="00DA55C3">
        <w:rPr>
          <w:rFonts w:ascii="ＭＳ 明朝" w:eastAsia="ＭＳ 明朝" w:hAnsi="ＭＳ 明朝" w:hint="eastAsia"/>
          <w:szCs w:val="21"/>
        </w:rPr>
        <w:t>法改正概要</w:t>
      </w:r>
    </w:p>
    <w:tbl>
      <w:tblPr>
        <w:tblStyle w:val="a3"/>
        <w:tblW w:w="9214" w:type="dxa"/>
        <w:tblInd w:w="-5" w:type="dxa"/>
        <w:tblLook w:val="04A0" w:firstRow="1" w:lastRow="0" w:firstColumn="1" w:lastColumn="0" w:noHBand="0" w:noVBand="1"/>
      </w:tblPr>
      <w:tblGrid>
        <w:gridCol w:w="1271"/>
        <w:gridCol w:w="2549"/>
        <w:gridCol w:w="2550"/>
        <w:gridCol w:w="2844"/>
      </w:tblGrid>
      <w:tr w:rsidR="00650B70" w:rsidTr="006A542B">
        <w:tc>
          <w:tcPr>
            <w:tcW w:w="1271" w:type="dxa"/>
          </w:tcPr>
          <w:p w:rsidR="00650B70" w:rsidRDefault="00460D64" w:rsidP="00650B70">
            <w:pPr>
              <w:jc w:val="center"/>
              <w:rPr>
                <w:rFonts w:ascii="ＭＳ 明朝" w:eastAsia="ＭＳ 明朝" w:hAnsi="ＭＳ 明朝"/>
                <w:szCs w:val="21"/>
              </w:rPr>
            </w:pPr>
            <w:r>
              <w:rPr>
                <w:rFonts w:ascii="ＭＳ 明朝" w:eastAsia="ＭＳ 明朝" w:hAnsi="ＭＳ 明朝" w:hint="eastAsia"/>
                <w:szCs w:val="21"/>
              </w:rPr>
              <w:t>法律</w:t>
            </w:r>
          </w:p>
        </w:tc>
        <w:tc>
          <w:tcPr>
            <w:tcW w:w="2549" w:type="dxa"/>
          </w:tcPr>
          <w:p w:rsidR="00650B70" w:rsidRDefault="00650B70" w:rsidP="00650B70">
            <w:pPr>
              <w:jc w:val="center"/>
              <w:rPr>
                <w:rFonts w:ascii="ＭＳ 明朝" w:eastAsia="ＭＳ 明朝" w:hAnsi="ＭＳ 明朝"/>
                <w:szCs w:val="21"/>
              </w:rPr>
            </w:pPr>
            <w:r>
              <w:rPr>
                <w:rFonts w:ascii="ＭＳ 明朝" w:eastAsia="ＭＳ 明朝" w:hAnsi="ＭＳ 明朝" w:hint="eastAsia"/>
                <w:szCs w:val="21"/>
              </w:rPr>
              <w:t>改正後</w:t>
            </w:r>
          </w:p>
        </w:tc>
        <w:tc>
          <w:tcPr>
            <w:tcW w:w="2550" w:type="dxa"/>
          </w:tcPr>
          <w:p w:rsidR="00650B70" w:rsidRDefault="00650B70" w:rsidP="00650B70">
            <w:pPr>
              <w:jc w:val="center"/>
              <w:rPr>
                <w:rFonts w:ascii="ＭＳ 明朝" w:eastAsia="ＭＳ 明朝" w:hAnsi="ＭＳ 明朝"/>
                <w:szCs w:val="21"/>
              </w:rPr>
            </w:pPr>
            <w:r>
              <w:rPr>
                <w:rFonts w:ascii="ＭＳ 明朝" w:eastAsia="ＭＳ 明朝" w:hAnsi="ＭＳ 明朝" w:hint="eastAsia"/>
                <w:szCs w:val="21"/>
              </w:rPr>
              <w:t>改正前</w:t>
            </w:r>
          </w:p>
        </w:tc>
        <w:tc>
          <w:tcPr>
            <w:tcW w:w="2844" w:type="dxa"/>
          </w:tcPr>
          <w:p w:rsidR="00650B70" w:rsidRDefault="00650B70" w:rsidP="00650B70">
            <w:pPr>
              <w:jc w:val="center"/>
              <w:rPr>
                <w:rFonts w:ascii="ＭＳ 明朝" w:eastAsia="ＭＳ 明朝" w:hAnsi="ＭＳ 明朝"/>
                <w:szCs w:val="21"/>
              </w:rPr>
            </w:pPr>
            <w:r>
              <w:rPr>
                <w:rFonts w:ascii="ＭＳ 明朝" w:eastAsia="ＭＳ 明朝" w:hAnsi="ＭＳ 明朝" w:hint="eastAsia"/>
                <w:szCs w:val="21"/>
              </w:rPr>
              <w:t>備考</w:t>
            </w:r>
          </w:p>
        </w:tc>
      </w:tr>
      <w:tr w:rsidR="00003964" w:rsidTr="00D32FA7">
        <w:trPr>
          <w:trHeight w:val="3900"/>
        </w:trPr>
        <w:tc>
          <w:tcPr>
            <w:tcW w:w="1271" w:type="dxa"/>
            <w:vMerge w:val="restart"/>
          </w:tcPr>
          <w:p w:rsidR="00003964" w:rsidRDefault="00003964" w:rsidP="00BA74BE">
            <w:pPr>
              <w:spacing w:line="280" w:lineRule="exact"/>
              <w:rPr>
                <w:rFonts w:ascii="ＭＳ 明朝" w:eastAsia="ＭＳ 明朝" w:hAnsi="ＭＳ 明朝"/>
                <w:szCs w:val="21"/>
              </w:rPr>
            </w:pPr>
          </w:p>
          <w:p w:rsidR="00003964" w:rsidRDefault="00003964" w:rsidP="00BA74BE">
            <w:pPr>
              <w:spacing w:line="280" w:lineRule="exact"/>
              <w:rPr>
                <w:rFonts w:ascii="ＭＳ 明朝" w:eastAsia="ＭＳ 明朝" w:hAnsi="ＭＳ 明朝"/>
                <w:szCs w:val="21"/>
              </w:rPr>
            </w:pPr>
          </w:p>
          <w:p w:rsidR="00003964" w:rsidRDefault="00003964" w:rsidP="00BA74BE">
            <w:pPr>
              <w:spacing w:line="280" w:lineRule="exact"/>
              <w:rPr>
                <w:rFonts w:ascii="ＭＳ 明朝" w:eastAsia="ＭＳ 明朝" w:hAnsi="ＭＳ 明朝"/>
                <w:szCs w:val="21"/>
              </w:rPr>
            </w:pPr>
          </w:p>
          <w:p w:rsidR="00003964" w:rsidRDefault="00003964" w:rsidP="00BA74BE">
            <w:pPr>
              <w:spacing w:line="280" w:lineRule="exact"/>
              <w:rPr>
                <w:rFonts w:ascii="ＭＳ 明朝" w:eastAsia="ＭＳ 明朝" w:hAnsi="ＭＳ 明朝"/>
                <w:szCs w:val="21"/>
              </w:rPr>
            </w:pPr>
          </w:p>
          <w:p w:rsidR="00003964" w:rsidRDefault="00003964" w:rsidP="00BA74BE">
            <w:pPr>
              <w:spacing w:line="280" w:lineRule="exact"/>
              <w:rPr>
                <w:rFonts w:ascii="ＭＳ 明朝" w:eastAsia="ＭＳ 明朝" w:hAnsi="ＭＳ 明朝"/>
                <w:szCs w:val="21"/>
              </w:rPr>
            </w:pPr>
          </w:p>
          <w:p w:rsidR="00003964" w:rsidRDefault="00003964" w:rsidP="00BA74BE">
            <w:pPr>
              <w:spacing w:line="280" w:lineRule="exact"/>
              <w:rPr>
                <w:rFonts w:ascii="ＭＳ 明朝" w:eastAsia="ＭＳ 明朝" w:hAnsi="ＭＳ 明朝"/>
                <w:szCs w:val="21"/>
              </w:rPr>
            </w:pPr>
          </w:p>
          <w:p w:rsidR="00003964" w:rsidRDefault="00003964" w:rsidP="00D32FA7">
            <w:pPr>
              <w:spacing w:line="280" w:lineRule="exact"/>
              <w:jc w:val="center"/>
              <w:rPr>
                <w:rFonts w:ascii="ＭＳ 明朝" w:eastAsia="ＭＳ 明朝" w:hAnsi="ＭＳ 明朝"/>
                <w:szCs w:val="21"/>
              </w:rPr>
            </w:pPr>
          </w:p>
          <w:p w:rsidR="00003964" w:rsidRDefault="00003964" w:rsidP="00D32FA7">
            <w:pPr>
              <w:spacing w:line="280" w:lineRule="exact"/>
              <w:jc w:val="center"/>
              <w:rPr>
                <w:rFonts w:ascii="ＭＳ 明朝" w:eastAsia="ＭＳ 明朝" w:hAnsi="ＭＳ 明朝"/>
                <w:szCs w:val="21"/>
              </w:rPr>
            </w:pPr>
          </w:p>
          <w:p w:rsidR="00003964" w:rsidRDefault="00003964" w:rsidP="00D32FA7">
            <w:pPr>
              <w:spacing w:line="280" w:lineRule="exact"/>
              <w:jc w:val="center"/>
              <w:rPr>
                <w:rFonts w:ascii="ＭＳ 明朝" w:eastAsia="ＭＳ 明朝" w:hAnsi="ＭＳ 明朝"/>
                <w:szCs w:val="21"/>
              </w:rPr>
            </w:pPr>
          </w:p>
          <w:p w:rsidR="00003964" w:rsidRDefault="00003964" w:rsidP="00D32FA7">
            <w:pPr>
              <w:spacing w:line="280" w:lineRule="exact"/>
              <w:jc w:val="center"/>
              <w:rPr>
                <w:rFonts w:ascii="ＭＳ 明朝" w:eastAsia="ＭＳ 明朝" w:hAnsi="ＭＳ 明朝"/>
                <w:szCs w:val="21"/>
              </w:rPr>
            </w:pPr>
          </w:p>
          <w:p w:rsidR="00003964" w:rsidRDefault="00003964" w:rsidP="00D32FA7">
            <w:pPr>
              <w:spacing w:line="280" w:lineRule="exact"/>
              <w:jc w:val="center"/>
              <w:rPr>
                <w:rFonts w:ascii="ＭＳ 明朝" w:eastAsia="ＭＳ 明朝" w:hAnsi="ＭＳ 明朝"/>
                <w:szCs w:val="21"/>
              </w:rPr>
            </w:pPr>
          </w:p>
          <w:p w:rsidR="00003964" w:rsidRDefault="00003964" w:rsidP="00D32FA7">
            <w:pPr>
              <w:spacing w:line="280" w:lineRule="exact"/>
              <w:jc w:val="center"/>
              <w:rPr>
                <w:rFonts w:ascii="ＭＳ 明朝" w:eastAsia="ＭＳ 明朝" w:hAnsi="ＭＳ 明朝"/>
                <w:szCs w:val="21"/>
              </w:rPr>
            </w:pPr>
          </w:p>
          <w:p w:rsidR="00003964" w:rsidRDefault="00003964" w:rsidP="00D32FA7">
            <w:pPr>
              <w:spacing w:line="280" w:lineRule="exact"/>
              <w:jc w:val="center"/>
              <w:rPr>
                <w:rFonts w:ascii="ＭＳ 明朝" w:eastAsia="ＭＳ 明朝" w:hAnsi="ＭＳ 明朝"/>
                <w:szCs w:val="21"/>
              </w:rPr>
            </w:pPr>
          </w:p>
          <w:p w:rsidR="00003964" w:rsidRDefault="00003964" w:rsidP="00D32FA7">
            <w:pPr>
              <w:spacing w:line="280" w:lineRule="exact"/>
              <w:jc w:val="center"/>
              <w:rPr>
                <w:rFonts w:ascii="ＭＳ 明朝" w:eastAsia="ＭＳ 明朝" w:hAnsi="ＭＳ 明朝"/>
                <w:szCs w:val="21"/>
              </w:rPr>
            </w:pPr>
          </w:p>
          <w:p w:rsidR="00003964" w:rsidRDefault="00003964" w:rsidP="00D32FA7">
            <w:pPr>
              <w:spacing w:line="280" w:lineRule="exact"/>
              <w:jc w:val="center"/>
              <w:rPr>
                <w:rFonts w:ascii="ＭＳ 明朝" w:eastAsia="ＭＳ 明朝" w:hAnsi="ＭＳ 明朝"/>
                <w:szCs w:val="21"/>
              </w:rPr>
            </w:pPr>
            <w:r>
              <w:rPr>
                <w:rFonts w:ascii="ＭＳ 明朝" w:eastAsia="ＭＳ 明朝" w:hAnsi="ＭＳ 明朝" w:hint="eastAsia"/>
                <w:szCs w:val="21"/>
              </w:rPr>
              <w:t>建築基準法</w:t>
            </w:r>
          </w:p>
          <w:p w:rsidR="00003964" w:rsidRDefault="00003964" w:rsidP="00BA74BE">
            <w:pPr>
              <w:spacing w:line="280" w:lineRule="exact"/>
              <w:rPr>
                <w:rFonts w:ascii="ＭＳ 明朝" w:eastAsia="ＭＳ 明朝" w:hAnsi="ＭＳ 明朝"/>
                <w:szCs w:val="21"/>
              </w:rPr>
            </w:pPr>
          </w:p>
          <w:p w:rsidR="00003964" w:rsidRDefault="00003964" w:rsidP="00BA74BE">
            <w:pPr>
              <w:spacing w:line="280" w:lineRule="exact"/>
              <w:rPr>
                <w:rFonts w:ascii="ＭＳ 明朝" w:eastAsia="ＭＳ 明朝" w:hAnsi="ＭＳ 明朝"/>
                <w:szCs w:val="21"/>
              </w:rPr>
            </w:pPr>
          </w:p>
          <w:p w:rsidR="00003964" w:rsidRDefault="00003964" w:rsidP="00BA74BE">
            <w:pPr>
              <w:spacing w:line="280" w:lineRule="exact"/>
              <w:rPr>
                <w:rFonts w:ascii="ＭＳ 明朝" w:eastAsia="ＭＳ 明朝" w:hAnsi="ＭＳ 明朝"/>
                <w:szCs w:val="21"/>
              </w:rPr>
            </w:pPr>
          </w:p>
          <w:p w:rsidR="00003964" w:rsidRDefault="00003964" w:rsidP="00BA74BE">
            <w:pPr>
              <w:spacing w:line="280" w:lineRule="exact"/>
              <w:rPr>
                <w:rFonts w:ascii="ＭＳ 明朝" w:eastAsia="ＭＳ 明朝" w:hAnsi="ＭＳ 明朝"/>
                <w:szCs w:val="21"/>
              </w:rPr>
            </w:pPr>
          </w:p>
          <w:p w:rsidR="00003964" w:rsidRDefault="00003964" w:rsidP="00BA74BE">
            <w:pPr>
              <w:spacing w:line="280" w:lineRule="exact"/>
              <w:rPr>
                <w:rFonts w:ascii="ＭＳ 明朝" w:eastAsia="ＭＳ 明朝" w:hAnsi="ＭＳ 明朝"/>
                <w:szCs w:val="21"/>
              </w:rPr>
            </w:pPr>
          </w:p>
          <w:p w:rsidR="00003964" w:rsidRDefault="00003964" w:rsidP="00BA74BE">
            <w:pPr>
              <w:spacing w:line="280" w:lineRule="exact"/>
              <w:rPr>
                <w:rFonts w:ascii="ＭＳ 明朝" w:eastAsia="ＭＳ 明朝" w:hAnsi="ＭＳ 明朝"/>
                <w:szCs w:val="21"/>
              </w:rPr>
            </w:pPr>
          </w:p>
          <w:p w:rsidR="00003964" w:rsidRDefault="00003964" w:rsidP="00BA74BE">
            <w:pPr>
              <w:spacing w:line="280" w:lineRule="exact"/>
              <w:rPr>
                <w:rFonts w:ascii="ＭＳ 明朝" w:eastAsia="ＭＳ 明朝" w:hAnsi="ＭＳ 明朝"/>
                <w:szCs w:val="21"/>
              </w:rPr>
            </w:pPr>
          </w:p>
          <w:p w:rsidR="00003964" w:rsidRDefault="00003964" w:rsidP="00BA74BE">
            <w:pPr>
              <w:spacing w:line="280" w:lineRule="exact"/>
              <w:rPr>
                <w:rFonts w:ascii="ＭＳ 明朝" w:eastAsia="ＭＳ 明朝" w:hAnsi="ＭＳ 明朝"/>
                <w:szCs w:val="21"/>
              </w:rPr>
            </w:pPr>
          </w:p>
          <w:p w:rsidR="00003964" w:rsidRDefault="00003964" w:rsidP="00BA74BE">
            <w:pPr>
              <w:spacing w:line="280" w:lineRule="exact"/>
              <w:rPr>
                <w:rFonts w:ascii="ＭＳ 明朝" w:eastAsia="ＭＳ 明朝" w:hAnsi="ＭＳ 明朝"/>
                <w:szCs w:val="21"/>
              </w:rPr>
            </w:pPr>
          </w:p>
          <w:p w:rsidR="00003964" w:rsidRDefault="00003964" w:rsidP="00BA74BE">
            <w:pPr>
              <w:spacing w:line="280" w:lineRule="exact"/>
              <w:rPr>
                <w:rFonts w:ascii="ＭＳ 明朝" w:eastAsia="ＭＳ 明朝" w:hAnsi="ＭＳ 明朝"/>
                <w:szCs w:val="21"/>
              </w:rPr>
            </w:pPr>
          </w:p>
          <w:p w:rsidR="00003964" w:rsidRDefault="00003964" w:rsidP="00BA74BE">
            <w:pPr>
              <w:spacing w:line="280" w:lineRule="exact"/>
              <w:rPr>
                <w:rFonts w:ascii="ＭＳ 明朝" w:eastAsia="ＭＳ 明朝" w:hAnsi="ＭＳ 明朝"/>
                <w:szCs w:val="21"/>
              </w:rPr>
            </w:pPr>
          </w:p>
          <w:p w:rsidR="00003964" w:rsidRDefault="00003964" w:rsidP="00BA74BE">
            <w:pPr>
              <w:spacing w:line="280" w:lineRule="exact"/>
              <w:rPr>
                <w:rFonts w:ascii="ＭＳ 明朝" w:eastAsia="ＭＳ 明朝" w:hAnsi="ＭＳ 明朝"/>
                <w:szCs w:val="21"/>
              </w:rPr>
            </w:pPr>
          </w:p>
          <w:p w:rsidR="00003964" w:rsidRDefault="00003964" w:rsidP="00BA74BE">
            <w:pPr>
              <w:spacing w:line="280" w:lineRule="exact"/>
              <w:rPr>
                <w:rFonts w:ascii="ＭＳ 明朝" w:eastAsia="ＭＳ 明朝" w:hAnsi="ＭＳ 明朝"/>
                <w:szCs w:val="21"/>
              </w:rPr>
            </w:pPr>
          </w:p>
          <w:p w:rsidR="00003964" w:rsidRDefault="00003964" w:rsidP="00BA74BE">
            <w:pPr>
              <w:spacing w:line="280" w:lineRule="exact"/>
              <w:rPr>
                <w:rFonts w:ascii="ＭＳ 明朝" w:eastAsia="ＭＳ 明朝" w:hAnsi="ＭＳ 明朝"/>
                <w:szCs w:val="21"/>
              </w:rPr>
            </w:pPr>
          </w:p>
        </w:tc>
        <w:tc>
          <w:tcPr>
            <w:tcW w:w="2549" w:type="dxa"/>
          </w:tcPr>
          <w:p w:rsidR="00003964" w:rsidRDefault="00003964" w:rsidP="00BA74BE">
            <w:pPr>
              <w:spacing w:line="280" w:lineRule="exact"/>
              <w:jc w:val="left"/>
              <w:rPr>
                <w:rFonts w:ascii="ＭＳ 明朝" w:eastAsia="ＭＳ 明朝" w:hAnsi="ＭＳ 明朝"/>
                <w:szCs w:val="21"/>
              </w:rPr>
            </w:pPr>
            <w:r>
              <w:rPr>
                <w:rFonts w:ascii="ＭＳ 明朝" w:eastAsia="ＭＳ 明朝" w:hAnsi="ＭＳ 明朝" w:hint="eastAsia"/>
                <w:szCs w:val="21"/>
              </w:rPr>
              <w:t>別表第２</w:t>
            </w:r>
          </w:p>
          <w:p w:rsidR="00003964" w:rsidRDefault="00003964" w:rsidP="00BA74BE">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用途地域等内の建築物</w:t>
            </w:r>
          </w:p>
          <w:p w:rsidR="00003964" w:rsidRDefault="00003964" w:rsidP="00BA74BE">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の制限</w:t>
            </w:r>
          </w:p>
          <w:p w:rsidR="00003964" w:rsidRDefault="00003964" w:rsidP="00BA74BE">
            <w:pPr>
              <w:spacing w:line="280" w:lineRule="exact"/>
              <w:jc w:val="left"/>
              <w:rPr>
                <w:rFonts w:ascii="ＭＳ 明朝" w:eastAsia="ＭＳ 明朝" w:hAnsi="ＭＳ 明朝"/>
                <w:szCs w:val="21"/>
              </w:rPr>
            </w:pPr>
          </w:p>
          <w:p w:rsidR="00003964" w:rsidRDefault="00003964" w:rsidP="00BA74BE">
            <w:pPr>
              <w:spacing w:line="280" w:lineRule="exact"/>
              <w:jc w:val="left"/>
              <w:rPr>
                <w:rFonts w:ascii="ＭＳ 明朝" w:eastAsia="ＭＳ 明朝" w:hAnsi="ＭＳ 明朝"/>
                <w:szCs w:val="21"/>
              </w:rPr>
            </w:pPr>
            <w:r>
              <w:rPr>
                <w:rFonts w:ascii="ＭＳ 明朝" w:eastAsia="ＭＳ 明朝" w:hAnsi="ＭＳ 明朝" w:hint="eastAsia"/>
                <w:szCs w:val="21"/>
              </w:rPr>
              <w:t>（い）第一種低層住居専</w:t>
            </w:r>
          </w:p>
          <w:p w:rsidR="00003964" w:rsidRDefault="00003964" w:rsidP="00D32FA7">
            <w:pPr>
              <w:spacing w:line="280" w:lineRule="exact"/>
              <w:ind w:firstLine="630"/>
              <w:jc w:val="left"/>
              <w:rPr>
                <w:rFonts w:ascii="ＭＳ 明朝" w:eastAsia="ＭＳ 明朝" w:hAnsi="ＭＳ 明朝"/>
                <w:szCs w:val="21"/>
              </w:rPr>
            </w:pPr>
            <w:r>
              <w:rPr>
                <w:rFonts w:ascii="ＭＳ 明朝" w:eastAsia="ＭＳ 明朝" w:hAnsi="ＭＳ 明朝" w:hint="eastAsia"/>
                <w:szCs w:val="21"/>
              </w:rPr>
              <w:t>用地域</w:t>
            </w:r>
          </w:p>
          <w:p w:rsidR="00003964" w:rsidRDefault="00003964" w:rsidP="00BA74BE">
            <w:pPr>
              <w:spacing w:line="280" w:lineRule="exact"/>
              <w:jc w:val="left"/>
              <w:rPr>
                <w:rFonts w:ascii="ＭＳ 明朝" w:eastAsia="ＭＳ 明朝" w:hAnsi="ＭＳ 明朝"/>
                <w:szCs w:val="21"/>
              </w:rPr>
            </w:pPr>
            <w:r>
              <w:rPr>
                <w:rFonts w:ascii="ＭＳ 明朝" w:eastAsia="ＭＳ 明朝" w:hAnsi="ＭＳ 明朝" w:hint="eastAsia"/>
                <w:szCs w:val="21"/>
              </w:rPr>
              <w:t>・・・　略</w:t>
            </w:r>
          </w:p>
          <w:p w:rsidR="00003964" w:rsidRDefault="00003964" w:rsidP="00BA74BE">
            <w:pPr>
              <w:spacing w:line="280" w:lineRule="exact"/>
              <w:jc w:val="left"/>
              <w:rPr>
                <w:rFonts w:ascii="ＭＳ 明朝" w:eastAsia="ＭＳ 明朝" w:hAnsi="ＭＳ 明朝"/>
                <w:szCs w:val="21"/>
              </w:rPr>
            </w:pPr>
            <w:r>
              <w:rPr>
                <w:rFonts w:ascii="ＭＳ 明朝" w:eastAsia="ＭＳ 明朝" w:hAnsi="ＭＳ 明朝" w:hint="eastAsia"/>
                <w:szCs w:val="21"/>
              </w:rPr>
              <w:t>（と）準住居地域</w:t>
            </w:r>
          </w:p>
          <w:p w:rsidR="00003964" w:rsidRDefault="00003964" w:rsidP="00BA74BE">
            <w:pPr>
              <w:spacing w:line="280" w:lineRule="exact"/>
              <w:jc w:val="left"/>
              <w:rPr>
                <w:rFonts w:ascii="ＭＳ 明朝" w:eastAsia="ＭＳ 明朝" w:hAnsi="ＭＳ 明朝"/>
                <w:szCs w:val="21"/>
              </w:rPr>
            </w:pPr>
            <w:r w:rsidRPr="00962BD7">
              <w:rPr>
                <w:rFonts w:ascii="ＭＳ 明朝" w:eastAsia="ＭＳ 明朝" w:hAnsi="ＭＳ 明朝" w:hint="eastAsia"/>
                <w:szCs w:val="21"/>
                <w:u w:val="single"/>
              </w:rPr>
              <w:t>（ち）</w:t>
            </w:r>
            <w:r w:rsidRPr="00D32FA7">
              <w:rPr>
                <w:rFonts w:ascii="ＭＳ 明朝" w:eastAsia="ＭＳ 明朝" w:hAnsi="ＭＳ 明朝" w:hint="eastAsia"/>
                <w:color w:val="FF0000"/>
                <w:szCs w:val="21"/>
                <w:u w:val="single"/>
              </w:rPr>
              <w:t>田園住居地域</w:t>
            </w:r>
          </w:p>
          <w:p w:rsidR="00003964" w:rsidRDefault="00003964" w:rsidP="00BA74BE">
            <w:pPr>
              <w:spacing w:line="280" w:lineRule="exact"/>
              <w:jc w:val="left"/>
              <w:rPr>
                <w:rFonts w:ascii="ＭＳ 明朝" w:eastAsia="ＭＳ 明朝" w:hAnsi="ＭＳ 明朝"/>
                <w:szCs w:val="21"/>
              </w:rPr>
            </w:pPr>
            <w:r>
              <w:rPr>
                <w:rFonts w:ascii="ＭＳ 明朝" w:eastAsia="ＭＳ 明朝" w:hAnsi="ＭＳ 明朝" w:hint="eastAsia"/>
                <w:szCs w:val="21"/>
              </w:rPr>
              <w:t>（り）近隣商業地域</w:t>
            </w:r>
          </w:p>
          <w:p w:rsidR="00003964" w:rsidRDefault="00003964" w:rsidP="00BA74BE">
            <w:pPr>
              <w:spacing w:line="280" w:lineRule="exact"/>
              <w:jc w:val="left"/>
              <w:rPr>
                <w:rFonts w:ascii="ＭＳ 明朝" w:eastAsia="ＭＳ 明朝" w:hAnsi="ＭＳ 明朝"/>
                <w:szCs w:val="21"/>
              </w:rPr>
            </w:pPr>
            <w:r>
              <w:rPr>
                <w:rFonts w:ascii="ＭＳ 明朝" w:eastAsia="ＭＳ 明朝" w:hAnsi="ＭＳ 明朝" w:hint="eastAsia"/>
                <w:szCs w:val="21"/>
              </w:rPr>
              <w:t>・・・　略</w:t>
            </w:r>
          </w:p>
          <w:p w:rsidR="00003964" w:rsidRDefault="00003964" w:rsidP="00BA74BE">
            <w:pPr>
              <w:spacing w:line="280" w:lineRule="exact"/>
              <w:jc w:val="left"/>
              <w:rPr>
                <w:rFonts w:ascii="ＭＳ 明朝" w:eastAsia="ＭＳ 明朝" w:hAnsi="ＭＳ 明朝"/>
                <w:szCs w:val="21"/>
              </w:rPr>
            </w:pPr>
            <w:r>
              <w:rPr>
                <w:rFonts w:ascii="ＭＳ 明朝" w:eastAsia="ＭＳ 明朝" w:hAnsi="ＭＳ 明朝" w:hint="eastAsia"/>
                <w:szCs w:val="21"/>
              </w:rPr>
              <w:t>（か）用途地域の指定の</w:t>
            </w:r>
          </w:p>
          <w:p w:rsidR="00003964" w:rsidRDefault="00003964" w:rsidP="00D32FA7">
            <w:pPr>
              <w:spacing w:line="280" w:lineRule="exact"/>
              <w:ind w:firstLine="630"/>
              <w:jc w:val="left"/>
              <w:rPr>
                <w:rFonts w:ascii="ＭＳ 明朝" w:eastAsia="ＭＳ 明朝" w:hAnsi="ＭＳ 明朝"/>
                <w:szCs w:val="21"/>
              </w:rPr>
            </w:pPr>
            <w:r>
              <w:rPr>
                <w:rFonts w:ascii="ＭＳ 明朝" w:eastAsia="ＭＳ 明朝" w:hAnsi="ＭＳ 明朝" w:hint="eastAsia"/>
                <w:szCs w:val="21"/>
              </w:rPr>
              <w:t>ない区域</w:t>
            </w:r>
          </w:p>
        </w:tc>
        <w:tc>
          <w:tcPr>
            <w:tcW w:w="2550" w:type="dxa"/>
          </w:tcPr>
          <w:p w:rsidR="00003964" w:rsidRDefault="00003964" w:rsidP="00D32FA7">
            <w:pPr>
              <w:spacing w:line="280" w:lineRule="exact"/>
              <w:jc w:val="left"/>
              <w:rPr>
                <w:rFonts w:ascii="ＭＳ 明朝" w:eastAsia="ＭＳ 明朝" w:hAnsi="ＭＳ 明朝"/>
                <w:szCs w:val="21"/>
              </w:rPr>
            </w:pPr>
            <w:r>
              <w:rPr>
                <w:rFonts w:ascii="ＭＳ 明朝" w:eastAsia="ＭＳ 明朝" w:hAnsi="ＭＳ 明朝" w:hint="eastAsia"/>
                <w:szCs w:val="21"/>
              </w:rPr>
              <w:t>別表第２</w:t>
            </w:r>
          </w:p>
          <w:p w:rsidR="00003964" w:rsidRDefault="00003964" w:rsidP="00D32FA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用途地域等内の建築物</w:t>
            </w:r>
          </w:p>
          <w:p w:rsidR="00003964" w:rsidRDefault="00003964" w:rsidP="00D32FA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の制限</w:t>
            </w:r>
          </w:p>
          <w:p w:rsidR="00003964" w:rsidRDefault="00003964" w:rsidP="00D32FA7">
            <w:pPr>
              <w:spacing w:line="280" w:lineRule="exact"/>
              <w:jc w:val="left"/>
              <w:rPr>
                <w:rFonts w:ascii="ＭＳ 明朝" w:eastAsia="ＭＳ 明朝" w:hAnsi="ＭＳ 明朝"/>
                <w:szCs w:val="21"/>
              </w:rPr>
            </w:pPr>
          </w:p>
          <w:p w:rsidR="00003964" w:rsidRDefault="00003964" w:rsidP="00D32FA7">
            <w:pPr>
              <w:spacing w:line="280" w:lineRule="exact"/>
              <w:jc w:val="left"/>
              <w:rPr>
                <w:rFonts w:ascii="ＭＳ 明朝" w:eastAsia="ＭＳ 明朝" w:hAnsi="ＭＳ 明朝"/>
                <w:szCs w:val="21"/>
              </w:rPr>
            </w:pPr>
            <w:r>
              <w:rPr>
                <w:rFonts w:ascii="ＭＳ 明朝" w:eastAsia="ＭＳ 明朝" w:hAnsi="ＭＳ 明朝" w:hint="eastAsia"/>
                <w:szCs w:val="21"/>
              </w:rPr>
              <w:t>（い）第一種低層住居専</w:t>
            </w:r>
          </w:p>
          <w:p w:rsidR="00003964" w:rsidRDefault="00003964" w:rsidP="00D32FA7">
            <w:pPr>
              <w:spacing w:line="280" w:lineRule="exact"/>
              <w:ind w:firstLine="630"/>
              <w:jc w:val="left"/>
              <w:rPr>
                <w:rFonts w:ascii="ＭＳ 明朝" w:eastAsia="ＭＳ 明朝" w:hAnsi="ＭＳ 明朝"/>
                <w:szCs w:val="21"/>
              </w:rPr>
            </w:pPr>
            <w:r>
              <w:rPr>
                <w:rFonts w:ascii="ＭＳ 明朝" w:eastAsia="ＭＳ 明朝" w:hAnsi="ＭＳ 明朝" w:hint="eastAsia"/>
                <w:szCs w:val="21"/>
              </w:rPr>
              <w:t>用地域</w:t>
            </w:r>
          </w:p>
          <w:p w:rsidR="00003964" w:rsidRDefault="00003964" w:rsidP="00D32FA7">
            <w:pPr>
              <w:spacing w:line="280" w:lineRule="exact"/>
              <w:jc w:val="left"/>
              <w:rPr>
                <w:rFonts w:ascii="ＭＳ 明朝" w:eastAsia="ＭＳ 明朝" w:hAnsi="ＭＳ 明朝"/>
                <w:szCs w:val="21"/>
              </w:rPr>
            </w:pPr>
            <w:r>
              <w:rPr>
                <w:rFonts w:ascii="ＭＳ 明朝" w:eastAsia="ＭＳ 明朝" w:hAnsi="ＭＳ 明朝" w:hint="eastAsia"/>
                <w:szCs w:val="21"/>
              </w:rPr>
              <w:t>・・・　略</w:t>
            </w:r>
          </w:p>
          <w:p w:rsidR="00003964" w:rsidRDefault="00003964" w:rsidP="00D32FA7">
            <w:pPr>
              <w:spacing w:line="280" w:lineRule="exact"/>
              <w:jc w:val="left"/>
              <w:rPr>
                <w:rFonts w:ascii="ＭＳ 明朝" w:eastAsia="ＭＳ 明朝" w:hAnsi="ＭＳ 明朝"/>
                <w:szCs w:val="21"/>
              </w:rPr>
            </w:pPr>
            <w:r>
              <w:rPr>
                <w:rFonts w:ascii="ＭＳ 明朝" w:eastAsia="ＭＳ 明朝" w:hAnsi="ＭＳ 明朝" w:hint="eastAsia"/>
                <w:szCs w:val="21"/>
              </w:rPr>
              <w:t>（と）準住居地域</w:t>
            </w:r>
          </w:p>
          <w:p w:rsidR="00003964" w:rsidRDefault="00003964" w:rsidP="00D32FA7">
            <w:pPr>
              <w:spacing w:line="280" w:lineRule="exact"/>
              <w:jc w:val="left"/>
              <w:rPr>
                <w:rFonts w:ascii="ＭＳ 明朝" w:eastAsia="ＭＳ 明朝" w:hAnsi="ＭＳ 明朝"/>
                <w:szCs w:val="21"/>
              </w:rPr>
            </w:pPr>
          </w:p>
          <w:p w:rsidR="00003964" w:rsidRDefault="00003964" w:rsidP="00D32FA7">
            <w:pPr>
              <w:spacing w:line="280" w:lineRule="exact"/>
              <w:jc w:val="left"/>
              <w:rPr>
                <w:rFonts w:ascii="ＭＳ 明朝" w:eastAsia="ＭＳ 明朝" w:hAnsi="ＭＳ 明朝"/>
                <w:szCs w:val="21"/>
              </w:rPr>
            </w:pPr>
            <w:r>
              <w:rPr>
                <w:rFonts w:ascii="ＭＳ 明朝" w:eastAsia="ＭＳ 明朝" w:hAnsi="ＭＳ 明朝" w:hint="eastAsia"/>
                <w:szCs w:val="21"/>
              </w:rPr>
              <w:t>（ち）近隣商業地域</w:t>
            </w:r>
          </w:p>
          <w:p w:rsidR="00003964" w:rsidRDefault="00003964" w:rsidP="00D32FA7">
            <w:pPr>
              <w:spacing w:line="280" w:lineRule="exact"/>
              <w:jc w:val="left"/>
              <w:rPr>
                <w:rFonts w:ascii="ＭＳ 明朝" w:eastAsia="ＭＳ 明朝" w:hAnsi="ＭＳ 明朝"/>
                <w:szCs w:val="21"/>
              </w:rPr>
            </w:pPr>
            <w:r>
              <w:rPr>
                <w:rFonts w:ascii="ＭＳ 明朝" w:eastAsia="ＭＳ 明朝" w:hAnsi="ＭＳ 明朝" w:hint="eastAsia"/>
                <w:szCs w:val="21"/>
              </w:rPr>
              <w:t>・・・　略</w:t>
            </w:r>
          </w:p>
          <w:p w:rsidR="00003964" w:rsidRDefault="00003964" w:rsidP="00D32FA7">
            <w:pPr>
              <w:spacing w:line="280" w:lineRule="exact"/>
              <w:jc w:val="left"/>
              <w:rPr>
                <w:rFonts w:ascii="ＭＳ 明朝" w:eastAsia="ＭＳ 明朝" w:hAnsi="ＭＳ 明朝"/>
                <w:szCs w:val="21"/>
              </w:rPr>
            </w:pPr>
            <w:r>
              <w:rPr>
                <w:rFonts w:ascii="ＭＳ 明朝" w:eastAsia="ＭＳ 明朝" w:hAnsi="ＭＳ 明朝" w:hint="eastAsia"/>
                <w:szCs w:val="21"/>
              </w:rPr>
              <w:t>（わ）用途地域の指定の</w:t>
            </w:r>
          </w:p>
          <w:p w:rsidR="00003964" w:rsidRDefault="00003964" w:rsidP="00D32FA7">
            <w:pPr>
              <w:ind w:firstLine="630"/>
              <w:jc w:val="left"/>
              <w:rPr>
                <w:rFonts w:ascii="ＭＳ 明朝" w:eastAsia="ＭＳ 明朝" w:hAnsi="ＭＳ 明朝"/>
                <w:szCs w:val="21"/>
              </w:rPr>
            </w:pPr>
            <w:r>
              <w:rPr>
                <w:rFonts w:ascii="ＭＳ 明朝" w:eastAsia="ＭＳ 明朝" w:hAnsi="ＭＳ 明朝" w:hint="eastAsia"/>
                <w:szCs w:val="21"/>
              </w:rPr>
              <w:t>ない区域</w:t>
            </w:r>
          </w:p>
        </w:tc>
        <w:tc>
          <w:tcPr>
            <w:tcW w:w="2844" w:type="dxa"/>
          </w:tcPr>
          <w:p w:rsidR="00003964" w:rsidRDefault="00003964" w:rsidP="001C3B15">
            <w:pPr>
              <w:spacing w:line="280" w:lineRule="exact"/>
              <w:jc w:val="left"/>
              <w:rPr>
                <w:rFonts w:ascii="ＭＳ 明朝" w:eastAsia="ＭＳ 明朝" w:hAnsi="ＭＳ 明朝"/>
                <w:szCs w:val="21"/>
              </w:rPr>
            </w:pPr>
            <w:r>
              <w:rPr>
                <w:rFonts w:ascii="ＭＳ 明朝" w:eastAsia="ＭＳ 明朝" w:hAnsi="ＭＳ 明朝" w:hint="eastAsia"/>
                <w:szCs w:val="21"/>
              </w:rPr>
              <w:t>建築基準法（以下「法」。）が改正され、新たに田園住居地域が創設されることから、法別表第２（ち）項に同地域の建築物の制限が加わる。</w:t>
            </w:r>
          </w:p>
          <w:p w:rsidR="00003964" w:rsidRPr="00D32FA7" w:rsidRDefault="00003964" w:rsidP="001C3B15">
            <w:pPr>
              <w:spacing w:line="280" w:lineRule="exact"/>
              <w:jc w:val="left"/>
              <w:rPr>
                <w:rFonts w:ascii="ＭＳ 明朝" w:eastAsia="ＭＳ 明朝" w:hAnsi="ＭＳ 明朝"/>
                <w:szCs w:val="21"/>
              </w:rPr>
            </w:pPr>
          </w:p>
          <w:p w:rsidR="00003964" w:rsidRDefault="00003964" w:rsidP="001C3B15">
            <w:pPr>
              <w:spacing w:line="280" w:lineRule="exact"/>
              <w:jc w:val="left"/>
              <w:rPr>
                <w:rFonts w:ascii="ＭＳ 明朝" w:eastAsia="ＭＳ 明朝" w:hAnsi="ＭＳ 明朝"/>
                <w:szCs w:val="21"/>
              </w:rPr>
            </w:pPr>
            <w:r>
              <w:rPr>
                <w:rFonts w:ascii="ＭＳ 明朝" w:eastAsia="ＭＳ 明朝" w:hAnsi="ＭＳ 明朝" w:hint="eastAsia"/>
                <w:szCs w:val="21"/>
              </w:rPr>
              <w:t>このため、「制限すべき特定の建築物等の用途の概要」において引用する同項以下の１項項ズレが生じる。</w:t>
            </w:r>
          </w:p>
          <w:p w:rsidR="00003964" w:rsidRPr="007176BC" w:rsidRDefault="00003964" w:rsidP="00C37427">
            <w:pPr>
              <w:spacing w:line="280" w:lineRule="exact"/>
              <w:jc w:val="left"/>
              <w:rPr>
                <w:rFonts w:ascii="ＭＳ 明朝" w:eastAsia="ＭＳ 明朝" w:hAnsi="ＭＳ 明朝"/>
                <w:szCs w:val="21"/>
              </w:rPr>
            </w:pPr>
          </w:p>
        </w:tc>
      </w:tr>
      <w:tr w:rsidR="00003964" w:rsidTr="006A542B">
        <w:trPr>
          <w:trHeight w:val="300"/>
        </w:trPr>
        <w:tc>
          <w:tcPr>
            <w:tcW w:w="1271" w:type="dxa"/>
            <w:vMerge/>
          </w:tcPr>
          <w:p w:rsidR="00003964" w:rsidRDefault="00003964" w:rsidP="00BA74BE">
            <w:pPr>
              <w:spacing w:line="280" w:lineRule="exact"/>
              <w:rPr>
                <w:rFonts w:ascii="ＭＳ 明朝" w:eastAsia="ＭＳ 明朝" w:hAnsi="ＭＳ 明朝"/>
                <w:szCs w:val="21"/>
              </w:rPr>
            </w:pPr>
          </w:p>
        </w:tc>
        <w:tc>
          <w:tcPr>
            <w:tcW w:w="2549" w:type="dxa"/>
          </w:tcPr>
          <w:p w:rsidR="00003964" w:rsidRDefault="00003964" w:rsidP="00DA55C3">
            <w:pPr>
              <w:spacing w:line="280" w:lineRule="exact"/>
              <w:jc w:val="left"/>
              <w:rPr>
                <w:rFonts w:ascii="ＭＳ 明朝" w:eastAsia="ＭＳ 明朝" w:hAnsi="ＭＳ 明朝"/>
                <w:szCs w:val="21"/>
              </w:rPr>
            </w:pPr>
            <w:r>
              <w:rPr>
                <w:rFonts w:ascii="ＭＳ 明朝" w:eastAsia="ＭＳ 明朝" w:hAnsi="ＭＳ 明朝" w:hint="eastAsia"/>
                <w:szCs w:val="21"/>
              </w:rPr>
              <w:t>別表第２</w:t>
            </w:r>
          </w:p>
          <w:p w:rsidR="00003964" w:rsidRDefault="00003964" w:rsidP="00DA55C3">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用途地域等内の建築物</w:t>
            </w:r>
          </w:p>
          <w:p w:rsidR="00003964" w:rsidRDefault="00003964" w:rsidP="00DA55C3">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の制限</w:t>
            </w:r>
          </w:p>
          <w:p w:rsidR="00580C5F" w:rsidRDefault="00580C5F" w:rsidP="00DA55C3">
            <w:pPr>
              <w:spacing w:line="280" w:lineRule="exact"/>
              <w:jc w:val="left"/>
              <w:rPr>
                <w:rFonts w:ascii="ＭＳ 明朝" w:eastAsia="ＭＳ 明朝" w:hAnsi="ＭＳ 明朝"/>
                <w:szCs w:val="21"/>
              </w:rPr>
            </w:pPr>
          </w:p>
          <w:p w:rsidR="00580C5F" w:rsidRDefault="00580C5F" w:rsidP="00580C5F">
            <w:pPr>
              <w:spacing w:line="280" w:lineRule="exact"/>
              <w:jc w:val="left"/>
              <w:rPr>
                <w:rFonts w:ascii="ＭＳ 明朝" w:eastAsia="ＭＳ 明朝" w:hAnsi="ＭＳ 明朝"/>
                <w:szCs w:val="21"/>
              </w:rPr>
            </w:pPr>
            <w:r>
              <w:rPr>
                <w:rFonts w:ascii="ＭＳ 明朝" w:eastAsia="ＭＳ 明朝" w:hAnsi="ＭＳ 明朝" w:hint="eastAsia"/>
                <w:szCs w:val="21"/>
              </w:rPr>
              <w:t>（へ）第二種住居地域内</w:t>
            </w:r>
          </w:p>
          <w:p w:rsidR="00580C5F" w:rsidRDefault="00580C5F" w:rsidP="00580C5F">
            <w:pPr>
              <w:spacing w:line="280" w:lineRule="exact"/>
              <w:ind w:firstLine="420"/>
              <w:jc w:val="left"/>
              <w:rPr>
                <w:rFonts w:ascii="ＭＳ 明朝" w:eastAsia="ＭＳ 明朝" w:hAnsi="ＭＳ 明朝"/>
                <w:szCs w:val="21"/>
              </w:rPr>
            </w:pPr>
            <w:r>
              <w:rPr>
                <w:rFonts w:ascii="ＭＳ 明朝" w:eastAsia="ＭＳ 明朝" w:hAnsi="ＭＳ 明朝" w:hint="eastAsia"/>
                <w:szCs w:val="21"/>
              </w:rPr>
              <w:t>に建築してはならな</w:t>
            </w:r>
          </w:p>
          <w:p w:rsidR="00580C5F" w:rsidRDefault="00580C5F" w:rsidP="00580C5F">
            <w:pPr>
              <w:spacing w:line="280" w:lineRule="exact"/>
              <w:ind w:firstLine="420"/>
              <w:jc w:val="left"/>
              <w:rPr>
                <w:rFonts w:ascii="ＭＳ 明朝" w:eastAsia="ＭＳ 明朝" w:hAnsi="ＭＳ 明朝"/>
                <w:szCs w:val="21"/>
              </w:rPr>
            </w:pPr>
            <w:r>
              <w:rPr>
                <w:rFonts w:ascii="ＭＳ 明朝" w:eastAsia="ＭＳ 明朝" w:hAnsi="ＭＳ 明朝" w:hint="eastAsia"/>
                <w:szCs w:val="21"/>
              </w:rPr>
              <w:t>い建築物</w:t>
            </w:r>
          </w:p>
          <w:p w:rsidR="00580C5F" w:rsidRDefault="00580C5F" w:rsidP="00580C5F">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三　劇場、映画館、演</w:t>
            </w:r>
          </w:p>
          <w:p w:rsidR="00580C5F" w:rsidRDefault="00580C5F" w:rsidP="00580C5F">
            <w:pPr>
              <w:spacing w:line="280" w:lineRule="exact"/>
              <w:ind w:firstLine="420"/>
              <w:jc w:val="left"/>
              <w:rPr>
                <w:rFonts w:ascii="ＭＳ 明朝" w:eastAsia="ＭＳ 明朝" w:hAnsi="ＭＳ 明朝"/>
                <w:szCs w:val="21"/>
              </w:rPr>
            </w:pPr>
            <w:r>
              <w:rPr>
                <w:rFonts w:ascii="ＭＳ 明朝" w:eastAsia="ＭＳ 明朝" w:hAnsi="ＭＳ 明朝" w:hint="eastAsia"/>
                <w:szCs w:val="21"/>
              </w:rPr>
              <w:t>芸場</w:t>
            </w:r>
            <w:r w:rsidRPr="00580C5F">
              <w:rPr>
                <w:rFonts w:ascii="ＭＳ 明朝" w:eastAsia="ＭＳ 明朝" w:hAnsi="ＭＳ 明朝" w:hint="eastAsia"/>
                <w:szCs w:val="21"/>
                <w:u w:val="single"/>
              </w:rPr>
              <w:t>若しくは</w:t>
            </w:r>
            <w:r>
              <w:rPr>
                <w:rFonts w:ascii="ＭＳ 明朝" w:eastAsia="ＭＳ 明朝" w:hAnsi="ＭＳ 明朝" w:hint="eastAsia"/>
                <w:szCs w:val="21"/>
              </w:rPr>
              <w:t>観覧場</w:t>
            </w:r>
          </w:p>
          <w:p w:rsidR="00C50765" w:rsidRDefault="00580C5F" w:rsidP="00DA55C3">
            <w:pPr>
              <w:spacing w:line="280" w:lineRule="exact"/>
              <w:jc w:val="left"/>
              <w:rPr>
                <w:rFonts w:ascii="ＭＳ 明朝" w:eastAsia="ＭＳ 明朝" w:hAnsi="ＭＳ 明朝"/>
                <w:szCs w:val="21"/>
                <w:u w:val="single"/>
              </w:rPr>
            </w:pPr>
            <w:r>
              <w:rPr>
                <w:rFonts w:ascii="ＭＳ 明朝" w:eastAsia="ＭＳ 明朝" w:hAnsi="ＭＳ 明朝" w:hint="eastAsia"/>
                <w:szCs w:val="21"/>
              </w:rPr>
              <w:t xml:space="preserve">　　</w:t>
            </w:r>
            <w:r w:rsidRPr="00580C5F">
              <w:rPr>
                <w:rFonts w:ascii="ＭＳ 明朝" w:eastAsia="ＭＳ 明朝" w:hAnsi="ＭＳ 明朝" w:hint="eastAsia"/>
                <w:szCs w:val="21"/>
                <w:u w:val="single"/>
              </w:rPr>
              <w:t>又はナイトクラブ</w:t>
            </w:r>
            <w:r w:rsidR="00C50765">
              <w:rPr>
                <w:rFonts w:ascii="ＭＳ 明朝" w:eastAsia="ＭＳ 明朝" w:hAnsi="ＭＳ 明朝" w:hint="eastAsia"/>
                <w:szCs w:val="21"/>
                <w:u w:val="single"/>
              </w:rPr>
              <w:t>そ</w:t>
            </w:r>
          </w:p>
          <w:p w:rsidR="00C50765" w:rsidRDefault="00C50765" w:rsidP="00C50765">
            <w:pPr>
              <w:spacing w:line="280" w:lineRule="exact"/>
              <w:ind w:firstLine="420"/>
              <w:jc w:val="left"/>
              <w:rPr>
                <w:rFonts w:ascii="ＭＳ 明朝" w:eastAsia="ＭＳ 明朝" w:hAnsi="ＭＳ 明朝"/>
                <w:szCs w:val="21"/>
                <w:u w:val="single"/>
              </w:rPr>
            </w:pPr>
            <w:r>
              <w:rPr>
                <w:rFonts w:ascii="ＭＳ 明朝" w:eastAsia="ＭＳ 明朝" w:hAnsi="ＭＳ 明朝" w:hint="eastAsia"/>
                <w:szCs w:val="21"/>
                <w:u w:val="single"/>
              </w:rPr>
              <w:t>の他これに類する政</w:t>
            </w:r>
          </w:p>
          <w:p w:rsidR="00580C5F" w:rsidRPr="00580C5F" w:rsidRDefault="00C50765" w:rsidP="00C50765">
            <w:pPr>
              <w:spacing w:line="280" w:lineRule="exact"/>
              <w:ind w:firstLine="420"/>
              <w:jc w:val="left"/>
              <w:rPr>
                <w:rFonts w:ascii="ＭＳ 明朝" w:eastAsia="ＭＳ 明朝" w:hAnsi="ＭＳ 明朝"/>
                <w:szCs w:val="21"/>
                <w:u w:val="single"/>
              </w:rPr>
            </w:pPr>
            <w:r>
              <w:rPr>
                <w:rFonts w:ascii="ＭＳ 明朝" w:eastAsia="ＭＳ 明朝" w:hAnsi="ＭＳ 明朝" w:hint="eastAsia"/>
                <w:szCs w:val="21"/>
                <w:u w:val="single"/>
              </w:rPr>
              <w:t>令で定めるもの</w:t>
            </w:r>
          </w:p>
          <w:p w:rsidR="00580C5F" w:rsidRDefault="00580C5F" w:rsidP="00DA55C3">
            <w:pPr>
              <w:spacing w:line="280" w:lineRule="exact"/>
              <w:jc w:val="left"/>
              <w:rPr>
                <w:rFonts w:ascii="ＭＳ 明朝" w:eastAsia="ＭＳ 明朝" w:hAnsi="ＭＳ 明朝"/>
                <w:szCs w:val="21"/>
              </w:rPr>
            </w:pPr>
          </w:p>
          <w:p w:rsidR="00003964" w:rsidRDefault="00003964" w:rsidP="00DA55C3">
            <w:pPr>
              <w:spacing w:line="280" w:lineRule="exact"/>
              <w:ind w:left="420" w:hanging="420"/>
              <w:jc w:val="left"/>
              <w:rPr>
                <w:rFonts w:ascii="ＭＳ 明朝" w:eastAsia="ＭＳ 明朝" w:hAnsi="ＭＳ 明朝"/>
                <w:szCs w:val="21"/>
              </w:rPr>
            </w:pPr>
            <w:r>
              <w:rPr>
                <w:rFonts w:ascii="ＭＳ 明朝" w:eastAsia="ＭＳ 明朝" w:hAnsi="ＭＳ 明朝" w:hint="eastAsia"/>
                <w:szCs w:val="21"/>
              </w:rPr>
              <w:t>（り）近隣商業地域内に建築してはならない</w:t>
            </w:r>
          </w:p>
          <w:p w:rsidR="00003964" w:rsidRDefault="00003964" w:rsidP="00DA55C3">
            <w:pPr>
              <w:spacing w:line="280" w:lineRule="exact"/>
              <w:ind w:left="420" w:hanging="420"/>
              <w:jc w:val="left"/>
              <w:rPr>
                <w:rFonts w:ascii="ＭＳ 明朝" w:eastAsia="ＭＳ 明朝" w:hAnsi="ＭＳ 明朝"/>
                <w:szCs w:val="21"/>
              </w:rPr>
            </w:pPr>
            <w:r>
              <w:rPr>
                <w:rFonts w:ascii="ＭＳ 明朝" w:eastAsia="ＭＳ 明朝" w:hAnsi="ＭＳ 明朝" w:hint="eastAsia"/>
                <w:szCs w:val="21"/>
              </w:rPr>
              <w:t xml:space="preserve">　　建築物</w:t>
            </w:r>
          </w:p>
          <w:p w:rsidR="00003964" w:rsidRDefault="00003964" w:rsidP="00DA55C3">
            <w:pPr>
              <w:spacing w:line="280" w:lineRule="exact"/>
              <w:ind w:left="420" w:hanging="420"/>
              <w:jc w:val="left"/>
              <w:rPr>
                <w:rFonts w:ascii="ＭＳ 明朝" w:eastAsia="ＭＳ 明朝" w:hAnsi="ＭＳ 明朝"/>
                <w:szCs w:val="21"/>
                <w:u w:val="single"/>
              </w:rPr>
            </w:pPr>
            <w:r>
              <w:rPr>
                <w:rFonts w:ascii="ＭＳ 明朝" w:eastAsia="ＭＳ 明朝" w:hAnsi="ＭＳ 明朝" w:hint="eastAsia"/>
                <w:szCs w:val="21"/>
              </w:rPr>
              <w:t xml:space="preserve">　二　キャバレー、料理店</w:t>
            </w:r>
            <w:r w:rsidR="00962BD7">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rsidR="00003964" w:rsidRDefault="00003964" w:rsidP="000A68C7">
            <w:pPr>
              <w:spacing w:line="280" w:lineRule="exact"/>
              <w:ind w:firstLine="420"/>
              <w:jc w:val="left"/>
              <w:rPr>
                <w:rFonts w:ascii="ＭＳ 明朝" w:eastAsia="ＭＳ 明朝" w:hAnsi="ＭＳ 明朝"/>
                <w:szCs w:val="21"/>
              </w:rPr>
            </w:pPr>
            <w:r>
              <w:rPr>
                <w:rFonts w:ascii="ＭＳ 明朝" w:eastAsia="ＭＳ 明朝" w:hAnsi="ＭＳ 明朝" w:hint="eastAsia"/>
                <w:szCs w:val="21"/>
                <w:u w:val="single"/>
              </w:rPr>
              <w:t xml:space="preserve">　　　　　　</w:t>
            </w:r>
            <w:r>
              <w:rPr>
                <w:rFonts w:ascii="ＭＳ 明朝" w:eastAsia="ＭＳ 明朝" w:hAnsi="ＭＳ 明朝" w:hint="eastAsia"/>
                <w:szCs w:val="21"/>
              </w:rPr>
              <w:t>その他</w:t>
            </w:r>
          </w:p>
          <w:p w:rsidR="00003964" w:rsidRDefault="00003964" w:rsidP="000A68C7">
            <w:pPr>
              <w:spacing w:line="280" w:lineRule="exact"/>
              <w:ind w:firstLine="420"/>
              <w:jc w:val="left"/>
              <w:rPr>
                <w:rFonts w:ascii="ＭＳ 明朝" w:eastAsia="ＭＳ 明朝" w:hAnsi="ＭＳ 明朝"/>
                <w:szCs w:val="21"/>
              </w:rPr>
            </w:pPr>
            <w:r>
              <w:rPr>
                <w:rFonts w:ascii="ＭＳ 明朝" w:eastAsia="ＭＳ 明朝" w:hAnsi="ＭＳ 明朝" w:hint="eastAsia"/>
                <w:szCs w:val="21"/>
              </w:rPr>
              <w:t>これらに類するもの</w:t>
            </w:r>
          </w:p>
          <w:p w:rsidR="00003964" w:rsidRPr="00DA55C3" w:rsidRDefault="00003964" w:rsidP="00DA55C3">
            <w:pPr>
              <w:spacing w:line="280" w:lineRule="exact"/>
              <w:ind w:left="420" w:hanging="420"/>
              <w:jc w:val="left"/>
              <w:rPr>
                <w:rFonts w:ascii="ＭＳ 明朝" w:eastAsia="ＭＳ 明朝" w:hAnsi="ＭＳ 明朝"/>
                <w:szCs w:val="21"/>
              </w:rPr>
            </w:pPr>
            <w:r>
              <w:rPr>
                <w:rFonts w:ascii="ＭＳ 明朝" w:eastAsia="ＭＳ 明朝" w:hAnsi="ＭＳ 明朝" w:hint="eastAsia"/>
                <w:szCs w:val="21"/>
              </w:rPr>
              <w:t xml:space="preserve">　　</w:t>
            </w:r>
          </w:p>
        </w:tc>
        <w:tc>
          <w:tcPr>
            <w:tcW w:w="2550" w:type="dxa"/>
          </w:tcPr>
          <w:p w:rsidR="00003964" w:rsidRDefault="00003964" w:rsidP="00DA55C3">
            <w:pPr>
              <w:spacing w:line="280" w:lineRule="exact"/>
              <w:jc w:val="left"/>
              <w:rPr>
                <w:rFonts w:ascii="ＭＳ 明朝" w:eastAsia="ＭＳ 明朝" w:hAnsi="ＭＳ 明朝"/>
                <w:szCs w:val="21"/>
              </w:rPr>
            </w:pPr>
            <w:r>
              <w:rPr>
                <w:rFonts w:ascii="ＭＳ 明朝" w:eastAsia="ＭＳ 明朝" w:hAnsi="ＭＳ 明朝" w:hint="eastAsia"/>
                <w:szCs w:val="21"/>
              </w:rPr>
              <w:t>別表第２</w:t>
            </w:r>
          </w:p>
          <w:p w:rsidR="00003964" w:rsidRDefault="00003964" w:rsidP="00DA55C3">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用途地域等内の建築物</w:t>
            </w:r>
          </w:p>
          <w:p w:rsidR="00003964" w:rsidRDefault="00003964" w:rsidP="00DA55C3">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の制限</w:t>
            </w:r>
          </w:p>
          <w:p w:rsidR="00580C5F" w:rsidRDefault="00580C5F" w:rsidP="00DA55C3">
            <w:pPr>
              <w:spacing w:line="280" w:lineRule="exact"/>
              <w:jc w:val="left"/>
              <w:rPr>
                <w:rFonts w:ascii="ＭＳ 明朝" w:eastAsia="ＭＳ 明朝" w:hAnsi="ＭＳ 明朝"/>
                <w:szCs w:val="21"/>
              </w:rPr>
            </w:pPr>
          </w:p>
          <w:p w:rsidR="00580C5F" w:rsidRDefault="00580C5F" w:rsidP="00DA55C3">
            <w:pPr>
              <w:spacing w:line="280" w:lineRule="exact"/>
              <w:jc w:val="left"/>
              <w:rPr>
                <w:rFonts w:ascii="ＭＳ 明朝" w:eastAsia="ＭＳ 明朝" w:hAnsi="ＭＳ 明朝"/>
                <w:szCs w:val="21"/>
              </w:rPr>
            </w:pPr>
            <w:r>
              <w:rPr>
                <w:rFonts w:ascii="ＭＳ 明朝" w:eastAsia="ＭＳ 明朝" w:hAnsi="ＭＳ 明朝" w:hint="eastAsia"/>
                <w:szCs w:val="21"/>
              </w:rPr>
              <w:t>（へ）第二種住居地域内</w:t>
            </w:r>
          </w:p>
          <w:p w:rsidR="00580C5F" w:rsidRDefault="00580C5F" w:rsidP="00580C5F">
            <w:pPr>
              <w:spacing w:line="280" w:lineRule="exact"/>
              <w:ind w:firstLine="420"/>
              <w:jc w:val="left"/>
              <w:rPr>
                <w:rFonts w:ascii="ＭＳ 明朝" w:eastAsia="ＭＳ 明朝" w:hAnsi="ＭＳ 明朝"/>
                <w:szCs w:val="21"/>
              </w:rPr>
            </w:pPr>
            <w:r>
              <w:rPr>
                <w:rFonts w:ascii="ＭＳ 明朝" w:eastAsia="ＭＳ 明朝" w:hAnsi="ＭＳ 明朝" w:hint="eastAsia"/>
                <w:szCs w:val="21"/>
              </w:rPr>
              <w:t>に建築してはならな</w:t>
            </w:r>
          </w:p>
          <w:p w:rsidR="00580C5F" w:rsidRDefault="00580C5F" w:rsidP="00580C5F">
            <w:pPr>
              <w:spacing w:line="280" w:lineRule="exact"/>
              <w:ind w:firstLine="420"/>
              <w:jc w:val="left"/>
              <w:rPr>
                <w:rFonts w:ascii="ＭＳ 明朝" w:eastAsia="ＭＳ 明朝" w:hAnsi="ＭＳ 明朝"/>
                <w:szCs w:val="21"/>
              </w:rPr>
            </w:pPr>
            <w:r>
              <w:rPr>
                <w:rFonts w:ascii="ＭＳ 明朝" w:eastAsia="ＭＳ 明朝" w:hAnsi="ＭＳ 明朝" w:hint="eastAsia"/>
                <w:szCs w:val="21"/>
              </w:rPr>
              <w:t>い建築物</w:t>
            </w:r>
          </w:p>
          <w:p w:rsidR="00580C5F" w:rsidRDefault="00580C5F" w:rsidP="00DA55C3">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三　劇場、映画館、演</w:t>
            </w:r>
          </w:p>
          <w:p w:rsidR="00003964" w:rsidRDefault="00580C5F" w:rsidP="00580C5F">
            <w:pPr>
              <w:spacing w:line="280" w:lineRule="exact"/>
              <w:ind w:firstLine="420"/>
              <w:jc w:val="left"/>
              <w:rPr>
                <w:rFonts w:ascii="ＭＳ 明朝" w:eastAsia="ＭＳ 明朝" w:hAnsi="ＭＳ 明朝"/>
                <w:szCs w:val="21"/>
              </w:rPr>
            </w:pPr>
            <w:r>
              <w:rPr>
                <w:rFonts w:ascii="ＭＳ 明朝" w:eastAsia="ＭＳ 明朝" w:hAnsi="ＭＳ 明朝" w:hint="eastAsia"/>
                <w:szCs w:val="21"/>
              </w:rPr>
              <w:t>芸場</w:t>
            </w:r>
            <w:r w:rsidRPr="00C50765">
              <w:rPr>
                <w:rFonts w:ascii="ＭＳ 明朝" w:eastAsia="ＭＳ 明朝" w:hAnsi="ＭＳ 明朝" w:hint="eastAsia"/>
                <w:szCs w:val="21"/>
                <w:u w:val="single"/>
              </w:rPr>
              <w:t>又は</w:t>
            </w:r>
            <w:r w:rsidR="00C50765" w:rsidRPr="00C50765">
              <w:rPr>
                <w:rFonts w:ascii="ＭＳ 明朝" w:eastAsia="ＭＳ 明朝" w:hAnsi="ＭＳ 明朝" w:hint="eastAsia"/>
                <w:szCs w:val="21"/>
                <w:u w:val="single"/>
              </w:rPr>
              <w:t xml:space="preserve">　　</w:t>
            </w:r>
            <w:r>
              <w:rPr>
                <w:rFonts w:ascii="ＭＳ 明朝" w:eastAsia="ＭＳ 明朝" w:hAnsi="ＭＳ 明朝" w:hint="eastAsia"/>
                <w:szCs w:val="21"/>
              </w:rPr>
              <w:t>観覧場</w:t>
            </w:r>
          </w:p>
          <w:p w:rsidR="00C50765" w:rsidRDefault="00C50765" w:rsidP="00580C5F">
            <w:pPr>
              <w:spacing w:line="280" w:lineRule="exact"/>
              <w:ind w:firstLine="420"/>
              <w:jc w:val="left"/>
              <w:rPr>
                <w:rFonts w:ascii="ＭＳ 明朝" w:eastAsia="ＭＳ 明朝" w:hAnsi="ＭＳ 明朝"/>
                <w:szCs w:val="21"/>
                <w:u w:val="single"/>
              </w:rPr>
            </w:pPr>
            <w:r>
              <w:rPr>
                <w:rFonts w:ascii="ＭＳ 明朝" w:eastAsia="ＭＳ 明朝" w:hAnsi="ＭＳ 明朝" w:hint="eastAsia"/>
                <w:szCs w:val="21"/>
                <w:u w:val="single"/>
              </w:rPr>
              <w:t xml:space="preserve">　　　　　　　　　</w:t>
            </w:r>
          </w:p>
          <w:p w:rsidR="00C50765" w:rsidRDefault="00C50765" w:rsidP="00580C5F">
            <w:pPr>
              <w:spacing w:line="280" w:lineRule="exact"/>
              <w:ind w:firstLine="420"/>
              <w:jc w:val="left"/>
              <w:rPr>
                <w:rFonts w:ascii="ＭＳ 明朝" w:eastAsia="ＭＳ 明朝" w:hAnsi="ＭＳ 明朝"/>
                <w:szCs w:val="21"/>
                <w:u w:val="single"/>
              </w:rPr>
            </w:pPr>
            <w:r>
              <w:rPr>
                <w:rFonts w:ascii="ＭＳ 明朝" w:eastAsia="ＭＳ 明朝" w:hAnsi="ＭＳ 明朝" w:hint="eastAsia"/>
                <w:szCs w:val="21"/>
                <w:u w:val="single"/>
              </w:rPr>
              <w:t xml:space="preserve">　　　　　　　　　</w:t>
            </w:r>
          </w:p>
          <w:p w:rsidR="00C50765" w:rsidRPr="00C50765" w:rsidRDefault="00C50765" w:rsidP="00580C5F">
            <w:pPr>
              <w:spacing w:line="280" w:lineRule="exact"/>
              <w:ind w:firstLine="420"/>
              <w:jc w:val="left"/>
              <w:rPr>
                <w:rFonts w:ascii="ＭＳ 明朝" w:eastAsia="ＭＳ 明朝" w:hAnsi="ＭＳ 明朝"/>
                <w:szCs w:val="21"/>
                <w:u w:val="single"/>
              </w:rPr>
            </w:pPr>
            <w:r>
              <w:rPr>
                <w:rFonts w:ascii="ＭＳ 明朝" w:eastAsia="ＭＳ 明朝" w:hAnsi="ＭＳ 明朝" w:hint="eastAsia"/>
                <w:szCs w:val="21"/>
                <w:u w:val="single"/>
              </w:rPr>
              <w:t xml:space="preserve">　　　　　　　</w:t>
            </w:r>
          </w:p>
          <w:p w:rsidR="00C50765" w:rsidRDefault="00C50765" w:rsidP="00580C5F">
            <w:pPr>
              <w:spacing w:line="280" w:lineRule="exact"/>
              <w:ind w:firstLine="420"/>
              <w:jc w:val="left"/>
              <w:rPr>
                <w:rFonts w:ascii="ＭＳ 明朝" w:eastAsia="ＭＳ 明朝" w:hAnsi="ＭＳ 明朝"/>
                <w:szCs w:val="21"/>
              </w:rPr>
            </w:pPr>
          </w:p>
          <w:p w:rsidR="00003964" w:rsidRDefault="00003964" w:rsidP="00DA55C3">
            <w:pPr>
              <w:spacing w:line="280" w:lineRule="exact"/>
              <w:ind w:left="420" w:hanging="420"/>
              <w:jc w:val="left"/>
              <w:rPr>
                <w:rFonts w:ascii="ＭＳ 明朝" w:eastAsia="ＭＳ 明朝" w:hAnsi="ＭＳ 明朝"/>
                <w:szCs w:val="21"/>
              </w:rPr>
            </w:pPr>
            <w:r>
              <w:rPr>
                <w:rFonts w:ascii="ＭＳ 明朝" w:eastAsia="ＭＳ 明朝" w:hAnsi="ＭＳ 明朝" w:hint="eastAsia"/>
                <w:szCs w:val="21"/>
              </w:rPr>
              <w:t>（り）近隣商業地域内に建築してはならない</w:t>
            </w:r>
          </w:p>
          <w:p w:rsidR="00003964" w:rsidRDefault="00003964" w:rsidP="00DA55C3">
            <w:pPr>
              <w:spacing w:line="280" w:lineRule="exact"/>
              <w:ind w:left="420" w:hanging="420"/>
              <w:jc w:val="left"/>
              <w:rPr>
                <w:rFonts w:ascii="ＭＳ 明朝" w:eastAsia="ＭＳ 明朝" w:hAnsi="ＭＳ 明朝"/>
                <w:szCs w:val="21"/>
              </w:rPr>
            </w:pPr>
            <w:r>
              <w:rPr>
                <w:rFonts w:ascii="ＭＳ 明朝" w:eastAsia="ＭＳ 明朝" w:hAnsi="ＭＳ 明朝" w:hint="eastAsia"/>
                <w:szCs w:val="21"/>
              </w:rPr>
              <w:t xml:space="preserve">　　建築物</w:t>
            </w:r>
          </w:p>
          <w:p w:rsidR="00003964" w:rsidRDefault="00003964" w:rsidP="00DA55C3">
            <w:pPr>
              <w:spacing w:line="280" w:lineRule="exact"/>
              <w:ind w:left="420" w:hanging="420"/>
              <w:jc w:val="left"/>
              <w:rPr>
                <w:rFonts w:ascii="ＭＳ 明朝" w:eastAsia="ＭＳ 明朝" w:hAnsi="ＭＳ 明朝"/>
                <w:szCs w:val="21"/>
              </w:rPr>
            </w:pPr>
            <w:r>
              <w:rPr>
                <w:rFonts w:ascii="ＭＳ 明朝" w:eastAsia="ＭＳ 明朝" w:hAnsi="ＭＳ 明朝" w:hint="eastAsia"/>
                <w:szCs w:val="21"/>
              </w:rPr>
              <w:t xml:space="preserve">　二　キャバレー、料理店</w:t>
            </w:r>
            <w:r w:rsidRPr="0069548E">
              <w:rPr>
                <w:rFonts w:ascii="ＭＳ 明朝" w:eastAsia="ＭＳ 明朝" w:hAnsi="ＭＳ 明朝" w:hint="eastAsia"/>
                <w:szCs w:val="21"/>
                <w:u w:val="single"/>
              </w:rPr>
              <w:t>、ナイトクラブ</w:t>
            </w:r>
            <w:r w:rsidRPr="000A68C7">
              <w:rPr>
                <w:rFonts w:ascii="ＭＳ 明朝" w:eastAsia="ＭＳ 明朝" w:hAnsi="ＭＳ 明朝" w:hint="eastAsia"/>
                <w:szCs w:val="21"/>
                <w:u w:val="single"/>
              </w:rPr>
              <w:t>、ダンスホール</w:t>
            </w:r>
            <w:r>
              <w:rPr>
                <w:rFonts w:ascii="ＭＳ 明朝" w:eastAsia="ＭＳ 明朝" w:hAnsi="ＭＳ 明朝" w:hint="eastAsia"/>
                <w:szCs w:val="21"/>
              </w:rPr>
              <w:t>その他これらに類する</w:t>
            </w:r>
            <w:r w:rsidR="0069548E">
              <w:rPr>
                <w:rFonts w:ascii="ＭＳ 明朝" w:eastAsia="ＭＳ 明朝" w:hAnsi="ＭＳ 明朝" w:hint="eastAsia"/>
                <w:szCs w:val="21"/>
              </w:rPr>
              <w:t>もの</w:t>
            </w:r>
          </w:p>
          <w:p w:rsidR="00003964" w:rsidRPr="00DA55C3" w:rsidRDefault="00003964" w:rsidP="00A735FC">
            <w:pPr>
              <w:ind w:firstLine="630"/>
              <w:jc w:val="left"/>
              <w:rPr>
                <w:rFonts w:ascii="ＭＳ 明朝" w:eastAsia="ＭＳ 明朝" w:hAnsi="ＭＳ 明朝"/>
                <w:szCs w:val="21"/>
              </w:rPr>
            </w:pPr>
          </w:p>
        </w:tc>
        <w:tc>
          <w:tcPr>
            <w:tcW w:w="2844" w:type="dxa"/>
          </w:tcPr>
          <w:p w:rsidR="00003964" w:rsidRDefault="00003964" w:rsidP="008164FF">
            <w:pPr>
              <w:spacing w:line="280" w:lineRule="exact"/>
              <w:jc w:val="left"/>
              <w:rPr>
                <w:rFonts w:ascii="ＭＳ 明朝" w:eastAsia="ＭＳ 明朝" w:hAnsi="ＭＳ 明朝"/>
                <w:szCs w:val="21"/>
              </w:rPr>
            </w:pPr>
            <w:r>
              <w:rPr>
                <w:rFonts w:ascii="ＭＳ 明朝" w:eastAsia="ＭＳ 明朝" w:hAnsi="ＭＳ 明朝" w:hint="eastAsia"/>
                <w:szCs w:val="21"/>
              </w:rPr>
              <w:t>風俗営業等の規制及び業務の適正化等に関する法律（以下「法」）が改正され、ダンスホール</w:t>
            </w:r>
            <w:r w:rsidR="0095690E">
              <w:rPr>
                <w:rFonts w:ascii="ＭＳ 明朝" w:eastAsia="ＭＳ 明朝" w:hAnsi="ＭＳ 明朝" w:hint="eastAsia"/>
                <w:szCs w:val="21"/>
              </w:rPr>
              <w:t>と、ナイトクラブの一部</w:t>
            </w:r>
            <w:r>
              <w:rPr>
                <w:rFonts w:ascii="ＭＳ 明朝" w:eastAsia="ＭＳ 明朝" w:hAnsi="ＭＳ 明朝" w:hint="eastAsia"/>
                <w:szCs w:val="21"/>
              </w:rPr>
              <w:t>が風営法の規制から除外された。</w:t>
            </w:r>
          </w:p>
          <w:p w:rsidR="00003964" w:rsidRPr="0095690E" w:rsidRDefault="00003964" w:rsidP="008164FF">
            <w:pPr>
              <w:spacing w:line="280" w:lineRule="exact"/>
              <w:jc w:val="left"/>
              <w:rPr>
                <w:rFonts w:ascii="ＭＳ 明朝" w:eastAsia="ＭＳ 明朝" w:hAnsi="ＭＳ 明朝"/>
                <w:szCs w:val="21"/>
              </w:rPr>
            </w:pPr>
          </w:p>
          <w:p w:rsidR="00003964" w:rsidRPr="00F7458F" w:rsidRDefault="00003964" w:rsidP="00580C5F">
            <w:pPr>
              <w:spacing w:line="280" w:lineRule="exact"/>
              <w:jc w:val="left"/>
              <w:rPr>
                <w:rFonts w:ascii="ＭＳ 明朝" w:eastAsia="ＭＳ 明朝" w:hAnsi="ＭＳ 明朝"/>
                <w:szCs w:val="21"/>
              </w:rPr>
            </w:pPr>
            <w:r>
              <w:rPr>
                <w:rFonts w:ascii="ＭＳ 明朝" w:eastAsia="ＭＳ 明朝" w:hAnsi="ＭＳ 明朝" w:hint="eastAsia"/>
                <w:szCs w:val="21"/>
              </w:rPr>
              <w:t>このため、建築基準法別表第２も改正され、</w:t>
            </w:r>
            <w:r w:rsidR="00F7458F">
              <w:rPr>
                <w:rFonts w:ascii="ＭＳ 明朝" w:eastAsia="ＭＳ 明朝" w:hAnsi="ＭＳ 明朝" w:hint="eastAsia"/>
                <w:szCs w:val="21"/>
              </w:rPr>
              <w:t>（へ）項等で、ナイトクラブは劇場、映画館等と並列の扱いになり、また、</w:t>
            </w:r>
            <w:r>
              <w:rPr>
                <w:rFonts w:ascii="ＭＳ 明朝" w:eastAsia="ＭＳ 明朝" w:hAnsi="ＭＳ 明朝" w:hint="eastAsia"/>
                <w:szCs w:val="21"/>
              </w:rPr>
              <w:t>（</w:t>
            </w:r>
            <w:r w:rsidR="00580C5F">
              <w:rPr>
                <w:rFonts w:ascii="ＭＳ 明朝" w:eastAsia="ＭＳ 明朝" w:hAnsi="ＭＳ 明朝" w:hint="eastAsia"/>
                <w:szCs w:val="21"/>
              </w:rPr>
              <w:t>り</w:t>
            </w:r>
            <w:r>
              <w:rPr>
                <w:rFonts w:ascii="ＭＳ 明朝" w:eastAsia="ＭＳ 明朝" w:hAnsi="ＭＳ 明朝" w:hint="eastAsia"/>
                <w:szCs w:val="21"/>
              </w:rPr>
              <w:t>）項からナイトクラブとダンスホールが削除され</w:t>
            </w:r>
            <w:r w:rsidR="00580C5F">
              <w:rPr>
                <w:rFonts w:ascii="ＭＳ 明朝" w:eastAsia="ＭＳ 明朝" w:hAnsi="ＭＳ 明朝" w:hint="eastAsia"/>
                <w:szCs w:val="21"/>
              </w:rPr>
              <w:t>る</w:t>
            </w:r>
            <w:r>
              <w:rPr>
                <w:rFonts w:ascii="ＭＳ 明朝" w:eastAsia="ＭＳ 明朝" w:hAnsi="ＭＳ 明朝" w:hint="eastAsia"/>
                <w:szCs w:val="21"/>
              </w:rPr>
              <w:t>ため、「制限すべき特定の建築物等の用途の概要」の規制内容表記に相違が生じる</w:t>
            </w:r>
            <w:bookmarkStart w:id="0" w:name="_GoBack"/>
            <w:bookmarkEnd w:id="0"/>
            <w:r>
              <w:rPr>
                <w:rFonts w:ascii="ＭＳ 明朝" w:eastAsia="ＭＳ 明朝" w:hAnsi="ＭＳ 明朝" w:hint="eastAsia"/>
                <w:szCs w:val="21"/>
              </w:rPr>
              <w:t>。</w:t>
            </w:r>
          </w:p>
        </w:tc>
      </w:tr>
    </w:tbl>
    <w:p w:rsidR="00650B70" w:rsidRPr="00460D64" w:rsidRDefault="00650B70" w:rsidP="00BA54BA">
      <w:pPr>
        <w:jc w:val="left"/>
        <w:rPr>
          <w:rFonts w:ascii="ＭＳ 明朝" w:eastAsia="ＭＳ 明朝" w:hAnsi="ＭＳ 明朝"/>
          <w:szCs w:val="21"/>
        </w:rPr>
      </w:pPr>
    </w:p>
    <w:sectPr w:rsidR="00650B70" w:rsidRPr="00460D64" w:rsidSect="006A542B">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4E"/>
    <w:rsid w:val="00003964"/>
    <w:rsid w:val="000A0F52"/>
    <w:rsid w:val="000A68C7"/>
    <w:rsid w:val="000D314A"/>
    <w:rsid w:val="001C3B15"/>
    <w:rsid w:val="002B3BE1"/>
    <w:rsid w:val="003E0FB3"/>
    <w:rsid w:val="00460D64"/>
    <w:rsid w:val="004B50C2"/>
    <w:rsid w:val="00561E8B"/>
    <w:rsid w:val="00580C5F"/>
    <w:rsid w:val="005858DA"/>
    <w:rsid w:val="005900C1"/>
    <w:rsid w:val="00650B70"/>
    <w:rsid w:val="0069548E"/>
    <w:rsid w:val="006A542B"/>
    <w:rsid w:val="007176BC"/>
    <w:rsid w:val="007E1BCF"/>
    <w:rsid w:val="008164FF"/>
    <w:rsid w:val="00834573"/>
    <w:rsid w:val="0095690E"/>
    <w:rsid w:val="00962BD7"/>
    <w:rsid w:val="00A0114E"/>
    <w:rsid w:val="00A735FC"/>
    <w:rsid w:val="00BA54BA"/>
    <w:rsid w:val="00BA74BE"/>
    <w:rsid w:val="00BF4AC2"/>
    <w:rsid w:val="00C37427"/>
    <w:rsid w:val="00C50765"/>
    <w:rsid w:val="00D32FA7"/>
    <w:rsid w:val="00D61B75"/>
    <w:rsid w:val="00DA55C3"/>
    <w:rsid w:val="00DD0EB8"/>
    <w:rsid w:val="00E56B3F"/>
    <w:rsid w:val="00E71953"/>
    <w:rsid w:val="00F54F24"/>
    <w:rsid w:val="00F7458F"/>
    <w:rsid w:val="00FE3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563136-0D60-4306-BFDA-2A8EA17E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43A31-685D-4434-AE3A-4FE1D9BA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2017-12-26T23:35:00Z</dcterms:created>
  <dcterms:modified xsi:type="dcterms:W3CDTF">2018-02-14T05:07:00Z</dcterms:modified>
</cp:coreProperties>
</file>