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550E53" w:rsidRPr="00BA14A3" w:rsidTr="006C7866">
        <w:trPr>
          <w:trHeight w:val="334"/>
        </w:trPr>
        <w:tc>
          <w:tcPr>
            <w:tcW w:w="3947"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6C7866">
        <w:trPr>
          <w:trHeight w:val="273"/>
        </w:trPr>
        <w:tc>
          <w:tcPr>
            <w:tcW w:w="3947"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50E53" w:rsidRPr="00BA14A3" w:rsidTr="006C7866">
        <w:tc>
          <w:tcPr>
            <w:tcW w:w="1014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w:t>
            </w:r>
            <w:r w:rsidR="006C7866">
              <w:rPr>
                <w:rFonts w:ascii="ＭＳ ゴシック" w:eastAsia="ＭＳ ゴシック" w:hAnsi="ＭＳ ゴシック" w:hint="eastAsia"/>
                <w:color w:val="000000"/>
                <w:kern w:val="0"/>
              </w:rPr>
              <w:t>小企業信用保険法第２条第５項第５号の規定による認定申請書（イ－</w:t>
            </w:r>
            <w:r w:rsidR="006C7866" w:rsidRPr="00BA14A3">
              <w:rPr>
                <w:rFonts w:ascii="ＭＳ ゴシック" w:eastAsia="ＭＳ ゴシック" w:hAnsi="ＭＳ ゴシック" w:hint="eastAsia"/>
                <w:color w:val="000000"/>
                <w:kern w:val="0"/>
              </w:rPr>
              <w:t>⑤</w:t>
            </w:r>
            <w:r w:rsidR="006C7866">
              <w:rPr>
                <w:rFonts w:ascii="ＭＳ ゴシック" w:eastAsia="ＭＳ ゴシック" w:hAnsi="ＭＳ ゴシック" w:hint="eastAsia"/>
                <w:color w:val="000000"/>
                <w:kern w:val="0"/>
              </w:rPr>
              <w:t>）</w:t>
            </w:r>
          </w:p>
          <w:p w:rsidR="006C7866" w:rsidRPr="006C7866" w:rsidRDefault="006C7866" w:rsidP="006C7866">
            <w:pPr>
              <w:suppressAutoHyphens/>
              <w:kinsoku w:val="0"/>
              <w:overflowPunct w:val="0"/>
              <w:autoSpaceDE w:val="0"/>
              <w:autoSpaceDN w:val="0"/>
              <w:adjustRightInd w:val="0"/>
              <w:spacing w:line="120" w:lineRule="exact"/>
              <w:jc w:val="center"/>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9160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古賀市長</w:t>
            </w:r>
            <w:r w:rsidRPr="00BA14A3">
              <w:rPr>
                <w:rFonts w:ascii="ＭＳ ゴシック" w:eastAsia="ＭＳ ゴシック" w:hAnsi="ＭＳ ゴシック" w:hint="eastAsia"/>
                <w:color w:val="000000"/>
                <w:kern w:val="0"/>
              </w:rPr>
              <w:t xml:space="preserve">　殿</w:t>
            </w:r>
          </w:p>
          <w:p w:rsidR="006C7866" w:rsidRPr="00130242" w:rsidRDefault="006C7866" w:rsidP="006C7866">
            <w:pPr>
              <w:ind w:right="840" w:firstLineChars="1600" w:firstLine="3360"/>
              <w:rPr>
                <w:rFonts w:asciiTheme="majorEastAsia" w:eastAsiaTheme="majorEastAsia" w:hAnsiTheme="majorEastAsia"/>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30242">
              <w:rPr>
                <w:rFonts w:asciiTheme="majorEastAsia" w:eastAsiaTheme="majorEastAsia" w:hAnsiTheme="majorEastAsia" w:hint="eastAsia"/>
              </w:rPr>
              <w:t>申請者</w:t>
            </w:r>
          </w:p>
          <w:p w:rsidR="006C7866" w:rsidRPr="00130242" w:rsidRDefault="006C7866" w:rsidP="006C7866">
            <w:pPr>
              <w:ind w:right="840" w:firstLineChars="2000" w:firstLine="4200"/>
              <w:rPr>
                <w:rFonts w:asciiTheme="majorEastAsia" w:eastAsiaTheme="majorEastAsia" w:hAnsiTheme="majorEastAsia"/>
              </w:rPr>
            </w:pPr>
            <w:r w:rsidRPr="00130242">
              <w:rPr>
                <w:rFonts w:asciiTheme="majorEastAsia" w:eastAsiaTheme="majorEastAsia" w:hAnsiTheme="majorEastAsia" w:hint="eastAsia"/>
              </w:rPr>
              <w:t>住　所</w:t>
            </w:r>
          </w:p>
          <w:p w:rsidR="006C7866" w:rsidRPr="00130242" w:rsidRDefault="006C7866" w:rsidP="006C7866">
            <w:pPr>
              <w:ind w:right="840" w:firstLineChars="2000" w:firstLine="4200"/>
              <w:rPr>
                <w:rFonts w:asciiTheme="majorEastAsia" w:eastAsiaTheme="majorEastAsia" w:hAnsiTheme="majorEastAsia"/>
              </w:rPr>
            </w:pPr>
            <w:r w:rsidRPr="00130242">
              <w:rPr>
                <w:rFonts w:asciiTheme="majorEastAsia" w:eastAsiaTheme="majorEastAsia" w:hAnsiTheme="majorEastAsia" w:hint="eastAsia"/>
              </w:rPr>
              <w:t>名　称</w:t>
            </w:r>
          </w:p>
          <w:p w:rsidR="00550E53" w:rsidRPr="00BA14A3" w:rsidRDefault="006C7866" w:rsidP="006C7866">
            <w:pPr>
              <w:ind w:right="-63" w:firstLineChars="2000" w:firstLine="4200"/>
              <w:rPr>
                <w:rFonts w:ascii="ＭＳ ゴシック" w:eastAsia="ＭＳ ゴシック" w:hAnsi="ＭＳ ゴシック"/>
                <w:color w:val="000000"/>
                <w:spacing w:val="16"/>
                <w:kern w:val="0"/>
              </w:rPr>
            </w:pPr>
            <w:r>
              <w:rPr>
                <w:rFonts w:asciiTheme="majorEastAsia" w:eastAsiaTheme="majorEastAsia" w:hAnsiTheme="majorEastAsia" w:hint="eastAsia"/>
              </w:rPr>
              <w:t xml:space="preserve">代表者　　　　　　　　　　　　　　　　　　　</w:t>
            </w:r>
            <w:r w:rsidRPr="00130242">
              <w:rPr>
                <w:rFonts w:asciiTheme="majorEastAsia" w:eastAsiaTheme="majorEastAsia" w:hAnsiTheme="majorEastAsia" w:hint="eastAsia"/>
              </w:rPr>
              <w:t>印</w:t>
            </w:r>
          </w:p>
          <w:p w:rsidR="00550E53" w:rsidRPr="00BA14A3" w:rsidRDefault="006C78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Pr="00BA14A3" w:rsidRDefault="00A179F0" w:rsidP="006C7866">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C786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rsidP="00C9160C">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業種の減少率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00C9160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6C7866">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C9160C">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C9160C">
            <w:pPr>
              <w:suppressAutoHyphens/>
              <w:kinsoku w:val="0"/>
              <w:wordWrap w:val="0"/>
              <w:overflowPunct w:val="0"/>
              <w:autoSpaceDE w:val="0"/>
              <w:autoSpaceDN w:val="0"/>
              <w:adjustRightInd w:val="0"/>
              <w:spacing w:line="20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rsidP="006C786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C9160C">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00C9160C">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9160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Pr="00BA14A3" w:rsidRDefault="00A179F0" w:rsidP="00C9160C">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rsidP="006C7866">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rsidR="00550E53" w:rsidRPr="00BA14A3" w:rsidRDefault="00A179F0" w:rsidP="00C9160C">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rsidP="006C7866">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6C7866">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w:t>
            </w:r>
            <w:r w:rsidR="00A32408">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78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6C786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324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C9160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tc>
      </w:tr>
    </w:tbl>
    <w:p w:rsidR="00550E53" w:rsidRPr="006C7866"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C7866">
        <w:rPr>
          <w:rFonts w:ascii="ＭＳ ゴシック" w:eastAsia="ＭＳ ゴシック" w:hAnsi="ＭＳ ゴシック" w:hint="eastAsia"/>
          <w:color w:val="000000"/>
          <w:kern w:val="0"/>
          <w:sz w:val="20"/>
        </w:rPr>
        <w:t>（注１）本様式は、指定</w:t>
      </w:r>
      <w:r w:rsidR="00A179F0" w:rsidRPr="006C7866">
        <w:rPr>
          <w:rFonts w:ascii="ＭＳ ゴシック" w:eastAsia="ＭＳ ゴシック" w:hAnsi="ＭＳ ゴシック" w:hint="eastAsia"/>
          <w:color w:val="000000"/>
          <w:kern w:val="0"/>
          <w:sz w:val="20"/>
        </w:rPr>
        <w:t>業種及び申請者全体の売上高等の双方が認定基準を満たす場合に使用する。</w:t>
      </w:r>
    </w:p>
    <w:p w:rsidR="00AA1640" w:rsidRPr="006C7866"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C7866">
        <w:rPr>
          <w:rFonts w:ascii="ＭＳ ゴシック" w:eastAsia="ＭＳ ゴシック" w:hAnsi="ＭＳ ゴシック" w:hint="eastAsia"/>
          <w:color w:val="000000"/>
          <w:kern w:val="0"/>
          <w:sz w:val="20"/>
        </w:rPr>
        <w:t xml:space="preserve">　　　　</w:t>
      </w:r>
      <w:r w:rsidR="00900C0F" w:rsidRPr="006C7866">
        <w:rPr>
          <w:rFonts w:ascii="ＭＳ ゴシック" w:eastAsia="ＭＳ ゴシック" w:hAnsi="ＭＳ ゴシック" w:hint="eastAsia"/>
          <w:color w:val="000000"/>
          <w:kern w:val="0"/>
          <w:sz w:val="20"/>
        </w:rPr>
        <w:t>本様式は一つの指定業種に属する業種を営んでいる場合にも使用する。</w:t>
      </w:r>
    </w:p>
    <w:p w:rsidR="00900C0F" w:rsidRPr="006C7866"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C7866">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rsidR="00550E53" w:rsidRPr="006C7866" w:rsidRDefault="006C786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C7866">
        <w:rPr>
          <w:rFonts w:ascii="ＭＳ ゴシック" w:eastAsia="ＭＳ ゴシック" w:hAnsi="ＭＳ ゴシック" w:hint="eastAsia"/>
          <w:color w:val="000000"/>
          <w:kern w:val="0"/>
          <w:sz w:val="20"/>
        </w:rPr>
        <w:t>（注２）ここ</w:t>
      </w:r>
      <w:r w:rsidR="00A179F0" w:rsidRPr="006C7866">
        <w:rPr>
          <w:rFonts w:ascii="ＭＳ ゴシック" w:eastAsia="ＭＳ ゴシック" w:hAnsi="ＭＳ ゴシック" w:hint="eastAsia"/>
          <w:color w:val="000000"/>
          <w:kern w:val="0"/>
          <w:sz w:val="20"/>
        </w:rPr>
        <w:t>には、主たる事業が属する業種</w:t>
      </w:r>
      <w:r>
        <w:rPr>
          <w:rFonts w:ascii="ＭＳ ゴシック" w:eastAsia="ＭＳ ゴシック" w:hAnsi="ＭＳ ゴシック" w:hint="eastAsia"/>
          <w:color w:val="000000"/>
          <w:spacing w:val="16"/>
          <w:kern w:val="0"/>
          <w:sz w:val="20"/>
        </w:rPr>
        <w:t>(</w:t>
      </w:r>
      <w:r w:rsidR="00A179F0" w:rsidRPr="006C7866">
        <w:rPr>
          <w:rFonts w:ascii="ＭＳ ゴシック" w:eastAsia="ＭＳ ゴシック" w:hAnsi="ＭＳ ゴシック" w:hint="eastAsia"/>
          <w:color w:val="000000"/>
          <w:spacing w:val="16"/>
          <w:kern w:val="0"/>
          <w:sz w:val="20"/>
        </w:rPr>
        <w:t>日本標準産業分類の</w:t>
      </w:r>
      <w:r w:rsidR="00AA1640" w:rsidRPr="006C7866">
        <w:rPr>
          <w:rFonts w:ascii="ＭＳ ゴシック" w:eastAsia="ＭＳ ゴシック" w:hAnsi="ＭＳ ゴシック" w:hint="eastAsia"/>
          <w:color w:val="000000"/>
          <w:spacing w:val="16"/>
          <w:kern w:val="0"/>
          <w:sz w:val="20"/>
        </w:rPr>
        <w:t>中分類</w:t>
      </w:r>
      <w:r w:rsidR="00A179F0" w:rsidRPr="006C7866">
        <w:rPr>
          <w:rFonts w:ascii="ＭＳ ゴシック" w:eastAsia="ＭＳ ゴシック" w:hAnsi="ＭＳ ゴシック" w:hint="eastAsia"/>
          <w:color w:val="000000"/>
          <w:spacing w:val="16"/>
          <w:kern w:val="0"/>
          <w:sz w:val="20"/>
        </w:rPr>
        <w:t>番号と</w:t>
      </w:r>
      <w:r w:rsidR="00AA1640" w:rsidRPr="006C7866">
        <w:rPr>
          <w:rFonts w:ascii="ＭＳ ゴシック" w:eastAsia="ＭＳ ゴシック" w:hAnsi="ＭＳ ゴシック" w:hint="eastAsia"/>
          <w:color w:val="000000"/>
          <w:spacing w:val="16"/>
          <w:kern w:val="0"/>
          <w:sz w:val="20"/>
        </w:rPr>
        <w:t>中分類</w:t>
      </w:r>
      <w:r>
        <w:rPr>
          <w:rFonts w:ascii="ＭＳ ゴシック" w:eastAsia="ＭＳ ゴシック" w:hAnsi="ＭＳ ゴシック" w:hint="eastAsia"/>
          <w:color w:val="000000"/>
          <w:spacing w:val="16"/>
          <w:kern w:val="0"/>
          <w:sz w:val="20"/>
        </w:rPr>
        <w:t>業種名</w:t>
      </w:r>
      <w:r w:rsidR="00A32408">
        <w:rPr>
          <w:rFonts w:ascii="ＭＳ ゴシック" w:eastAsia="ＭＳ ゴシック" w:hAnsi="ＭＳ ゴシック" w:hint="eastAsia"/>
          <w:color w:val="000000"/>
          <w:spacing w:val="16"/>
          <w:kern w:val="0"/>
          <w:sz w:val="20"/>
        </w:rPr>
        <w:t>)</w:t>
      </w:r>
      <w:r w:rsidR="00A179F0" w:rsidRPr="006C7866">
        <w:rPr>
          <w:rFonts w:ascii="ＭＳ ゴシック" w:eastAsia="ＭＳ ゴシック" w:hAnsi="ＭＳ ゴシック" w:hint="eastAsia"/>
          <w:color w:val="000000"/>
          <w:spacing w:val="16"/>
          <w:kern w:val="0"/>
          <w:sz w:val="20"/>
        </w:rPr>
        <w:t>を記載。</w:t>
      </w:r>
    </w:p>
    <w:p w:rsidR="00550E53" w:rsidRPr="006C7866" w:rsidRDefault="006C786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（注３）ここ</w:t>
      </w:r>
      <w:r w:rsidR="00A179F0" w:rsidRPr="006C7866">
        <w:rPr>
          <w:rFonts w:ascii="ＭＳ ゴシック" w:eastAsia="ＭＳ ゴシック" w:hAnsi="ＭＳ ゴシック" w:hint="eastAsia"/>
          <w:color w:val="000000"/>
          <w:kern w:val="0"/>
          <w:sz w:val="20"/>
        </w:rPr>
        <w:t>には、「販売数量の減少」又は「売上高の減少」等を入れる。</w:t>
      </w:r>
    </w:p>
    <w:p w:rsidR="00550E53" w:rsidRPr="006C7866"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6C7866">
        <w:rPr>
          <w:rFonts w:ascii="ＭＳ ゴシック" w:eastAsia="ＭＳ ゴシック" w:hAnsi="ＭＳ ゴシック" w:hint="eastAsia"/>
          <w:color w:val="000000"/>
          <w:kern w:val="0"/>
          <w:sz w:val="20"/>
        </w:rPr>
        <w:t>（留意事項）</w:t>
      </w:r>
    </w:p>
    <w:p w:rsidR="00550E53" w:rsidRPr="006C7866"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6C7866">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50E53" w:rsidRPr="006C7866" w:rsidRDefault="006C7866" w:rsidP="00900C0F">
      <w:pPr>
        <w:suppressAutoHyphens/>
        <w:wordWrap w:val="0"/>
        <w:spacing w:line="240" w:lineRule="exact"/>
        <w:ind w:left="492" w:hanging="492"/>
        <w:jc w:val="left"/>
        <w:textAlignment w:val="baseline"/>
        <w:rPr>
          <w:rFonts w:ascii="ＭＳ ゴシック" w:eastAsia="ＭＳ ゴシック" w:hAnsi="ＭＳ ゴシック"/>
          <w:sz w:val="22"/>
        </w:rPr>
      </w:pPr>
      <w:r>
        <w:rPr>
          <w:rFonts w:ascii="ＭＳ ゴシック" w:eastAsia="ＭＳ ゴシック" w:hAnsi="ＭＳ ゴシック" w:hint="eastAsia"/>
          <w:color w:val="000000"/>
          <w:kern w:val="0"/>
          <w:sz w:val="20"/>
        </w:rPr>
        <w:t xml:space="preserve">　②　市</w:t>
      </w:r>
      <w:r w:rsidR="00A179F0" w:rsidRPr="006C7866">
        <w:rPr>
          <w:rFonts w:ascii="ＭＳ ゴシック" w:eastAsia="ＭＳ ゴシック" w:hAnsi="ＭＳ ゴシック" w:hint="eastAsia"/>
          <w:color w:val="000000"/>
          <w:kern w:val="0"/>
          <w:sz w:val="20"/>
        </w:rPr>
        <w:t>長から認定を受けた後、本認定の有効期間内に金融機関又は信用保証協会に対して、経営安定関連保証の申込みを行うことが必要です。</w:t>
      </w:r>
    </w:p>
    <w:p w:rsidR="00C9160C" w:rsidRDefault="00C9160C" w:rsidP="006C7866">
      <w:pPr>
        <w:suppressAutoHyphens/>
        <w:wordWrap w:val="0"/>
        <w:spacing w:line="240" w:lineRule="exact"/>
        <w:ind w:leftChars="100" w:left="210" w:firstLineChars="200" w:firstLine="420"/>
        <w:jc w:val="left"/>
        <w:textAlignment w:val="baseline"/>
        <w:rPr>
          <w:rFonts w:ascii="ＭＳ ゴシック" w:eastAsia="ＭＳ ゴシック" w:hAnsi="ＭＳ ゴシック"/>
          <w:szCs w:val="21"/>
        </w:rPr>
      </w:pPr>
    </w:p>
    <w:p w:rsidR="006C7866" w:rsidRPr="00130242" w:rsidRDefault="006C7866" w:rsidP="006C7866">
      <w:pPr>
        <w:suppressAutoHyphens/>
        <w:wordWrap w:val="0"/>
        <w:spacing w:line="240" w:lineRule="exact"/>
        <w:ind w:leftChars="100" w:left="210" w:firstLineChars="200" w:firstLine="420"/>
        <w:jc w:val="left"/>
        <w:textAlignment w:val="baseline"/>
        <w:rPr>
          <w:rFonts w:ascii="ＭＳ ゴシック" w:eastAsia="ＭＳ ゴシック" w:hAnsi="ＭＳ ゴシック"/>
          <w:szCs w:val="21"/>
        </w:rPr>
      </w:pPr>
      <w:r w:rsidRPr="00130242">
        <w:rPr>
          <w:rFonts w:ascii="ＭＳ ゴシック" w:eastAsia="ＭＳ ゴシック" w:hAnsi="ＭＳ ゴシック" w:hint="eastAsia"/>
          <w:szCs w:val="21"/>
        </w:rPr>
        <w:t xml:space="preserve">古商第　　　　　号　　　　　　　　　　　　　</w:t>
      </w:r>
      <w:r w:rsidR="00BE0A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w:t>
      </w:r>
      <w:r w:rsidRPr="00130242">
        <w:rPr>
          <w:rFonts w:ascii="ＭＳ ゴシック" w:eastAsia="ＭＳ ゴシック" w:hAnsi="ＭＳ ゴシック" w:hint="eastAsia"/>
          <w:szCs w:val="21"/>
        </w:rPr>
        <w:t>日</w:t>
      </w:r>
    </w:p>
    <w:p w:rsidR="006C7866" w:rsidRPr="00130242" w:rsidRDefault="006C7866" w:rsidP="00C9160C">
      <w:pPr>
        <w:widowControl/>
        <w:spacing w:line="160" w:lineRule="exact"/>
        <w:jc w:val="left"/>
        <w:rPr>
          <w:rFonts w:ascii="ＭＳ ゴシック" w:eastAsia="ＭＳ ゴシック" w:hAnsi="ＭＳ ゴシック"/>
          <w:szCs w:val="21"/>
        </w:rPr>
      </w:pPr>
    </w:p>
    <w:p w:rsidR="006C7866" w:rsidRDefault="006C7866" w:rsidP="006C7866">
      <w:pPr>
        <w:widowControl/>
        <w:jc w:val="left"/>
        <w:rPr>
          <w:rFonts w:ascii="ＭＳ ゴシック" w:eastAsia="ＭＳ ゴシック" w:hAnsi="ＭＳ ゴシック"/>
          <w:szCs w:val="21"/>
        </w:rPr>
      </w:pPr>
      <w:r w:rsidRPr="00130242">
        <w:rPr>
          <w:rFonts w:ascii="ＭＳ ゴシック" w:eastAsia="ＭＳ ゴシック" w:hAnsi="ＭＳ ゴシック" w:hint="eastAsia"/>
          <w:szCs w:val="21"/>
        </w:rPr>
        <w:t>申請のとおり相違ないことを認定します。</w:t>
      </w:r>
    </w:p>
    <w:p w:rsidR="006C7866" w:rsidRPr="00130242" w:rsidRDefault="006C7866" w:rsidP="006C7866">
      <w:pPr>
        <w:widowControl/>
        <w:jc w:val="left"/>
        <w:rPr>
          <w:rFonts w:ascii="ＭＳ ゴシック" w:eastAsia="ＭＳ ゴシック" w:hAnsi="ＭＳ ゴシック"/>
          <w:szCs w:val="21"/>
        </w:rPr>
      </w:pPr>
    </w:p>
    <w:p w:rsidR="00550E53" w:rsidRDefault="00BC4663" w:rsidP="00C9160C">
      <w:pPr>
        <w:widowControl/>
        <w:ind w:right="840"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C7866" w:rsidRPr="00130242">
        <w:rPr>
          <w:rFonts w:ascii="ＭＳ ゴシック" w:eastAsia="ＭＳ ゴシック" w:hAnsi="ＭＳ ゴシック" w:hint="eastAsia"/>
          <w:szCs w:val="21"/>
        </w:rPr>
        <w:t>古賀市長　田　辺　一　城</w:t>
      </w:r>
    </w:p>
    <w:p w:rsidR="00A32408" w:rsidRPr="00BC4663" w:rsidRDefault="00A32408" w:rsidP="00C9160C">
      <w:pPr>
        <w:widowControl/>
        <w:ind w:right="840" w:firstLineChars="2800" w:firstLine="5880"/>
        <w:rPr>
          <w:rFonts w:ascii="ＭＳ ゴシック" w:eastAsia="ＭＳ ゴシック" w:hAnsi="ＭＳ ゴシック"/>
          <w:szCs w:val="21"/>
        </w:rPr>
      </w:pPr>
    </w:p>
    <w:p w:rsidR="00BC4663" w:rsidRDefault="00BC4663" w:rsidP="00BC4663">
      <w:pPr>
        <w:widowControl/>
        <w:spacing w:line="240" w:lineRule="exact"/>
        <w:jc w:val="left"/>
        <w:rPr>
          <w:rFonts w:ascii="ＭＳ ゴシック" w:eastAsia="ＭＳ ゴシック" w:hAnsi="ＭＳ ゴシック"/>
          <w:szCs w:val="21"/>
        </w:rPr>
      </w:pPr>
    </w:p>
    <w:p w:rsidR="00BC4663" w:rsidRDefault="00BC4663" w:rsidP="00BC4663">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（注）本認定書の有効期間：　　　　年　　月　　日から　　　</w:t>
      </w:r>
      <w:r w:rsidRPr="00130242">
        <w:rPr>
          <w:rFonts w:ascii="ＭＳ ゴシック" w:eastAsia="ＭＳ ゴシック" w:hAnsi="ＭＳ ゴシック" w:hint="eastAsia"/>
          <w:szCs w:val="21"/>
        </w:rPr>
        <w:t xml:space="preserve">　　年　　月　　日まで</w:t>
      </w:r>
    </w:p>
    <w:p w:rsidR="00A32408" w:rsidRPr="00BC4663" w:rsidRDefault="00A32408" w:rsidP="00C9160C">
      <w:pPr>
        <w:widowControl/>
        <w:ind w:right="840" w:firstLineChars="2800" w:firstLine="5880"/>
        <w:rPr>
          <w:rFonts w:ascii="ＭＳ ゴシック" w:eastAsia="ＭＳ ゴシック" w:hAnsi="ＭＳ ゴシック"/>
          <w:szCs w:val="21"/>
        </w:rPr>
      </w:pPr>
    </w:p>
    <w:p w:rsidR="00A32408" w:rsidRDefault="00A32408" w:rsidP="00C9160C">
      <w:pPr>
        <w:widowControl/>
        <w:ind w:right="840" w:firstLineChars="2800" w:firstLine="5880"/>
        <w:rPr>
          <w:rFonts w:ascii="ＭＳ ゴシック" w:eastAsia="ＭＳ ゴシック" w:hAnsi="ＭＳ ゴシック"/>
          <w:szCs w:val="21"/>
        </w:rPr>
      </w:pPr>
    </w:p>
    <w:p w:rsidR="00BC4663" w:rsidRDefault="00BC4663" w:rsidP="00C9160C">
      <w:pPr>
        <w:widowControl/>
        <w:ind w:right="840" w:firstLineChars="2800" w:firstLine="5880"/>
        <w:rPr>
          <w:rFonts w:ascii="ＭＳ ゴシック" w:eastAsia="ＭＳ ゴシック" w:hAnsi="ＭＳ ゴシック"/>
          <w:szCs w:val="21"/>
        </w:rPr>
      </w:pPr>
    </w:p>
    <w:p w:rsidR="00BC4663" w:rsidRDefault="00BC4663" w:rsidP="00C9160C">
      <w:pPr>
        <w:widowControl/>
        <w:ind w:right="840" w:firstLineChars="2800" w:firstLine="5880"/>
        <w:rPr>
          <w:rFonts w:ascii="ＭＳ ゴシック" w:eastAsia="ＭＳ ゴシック" w:hAnsi="ＭＳ ゴシック"/>
          <w:szCs w:val="21"/>
        </w:rPr>
      </w:pPr>
    </w:p>
    <w:p w:rsidR="00C9160C" w:rsidRPr="00130242" w:rsidRDefault="00C9160C" w:rsidP="00A32408">
      <w:pPr>
        <w:autoSpaceDE w:val="0"/>
        <w:autoSpaceDN w:val="0"/>
        <w:adjustRightInd w:val="0"/>
        <w:spacing w:line="280" w:lineRule="exact"/>
        <w:ind w:leftChars="2700" w:left="5670" w:firstLineChars="400" w:firstLine="960"/>
        <w:jc w:val="left"/>
        <w:rPr>
          <w:rFonts w:asciiTheme="majorEastAsia" w:eastAsiaTheme="majorEastAsia" w:hAnsiTheme="majorEastAsia" w:cs="ＭＳゴシック"/>
          <w:kern w:val="0"/>
          <w:sz w:val="24"/>
          <w:szCs w:val="24"/>
        </w:rPr>
      </w:pPr>
      <w:bookmarkStart w:id="0" w:name="_GoBack"/>
      <w:bookmarkEnd w:id="0"/>
      <w:r w:rsidRPr="00130242">
        <w:rPr>
          <w:rFonts w:asciiTheme="majorEastAsia" w:eastAsiaTheme="majorEastAsia" w:hAnsiTheme="majorEastAsia" w:cs="ＭＳゴシック" w:hint="eastAsia"/>
          <w:kern w:val="0"/>
          <w:sz w:val="24"/>
          <w:szCs w:val="24"/>
        </w:rPr>
        <w:t>（申請書イ－</w:t>
      </w:r>
      <w:r w:rsidR="00BA050B" w:rsidRPr="00BA14A3">
        <w:rPr>
          <w:rFonts w:ascii="ＭＳ ゴシック" w:eastAsia="ＭＳ ゴシック" w:hAnsi="ＭＳ ゴシック" w:hint="eastAsia"/>
          <w:color w:val="000000"/>
          <w:kern w:val="0"/>
        </w:rPr>
        <w:t>⑤</w:t>
      </w:r>
      <w:r w:rsidRPr="00130242">
        <w:rPr>
          <w:rFonts w:asciiTheme="majorEastAsia" w:eastAsiaTheme="majorEastAsia" w:hAnsiTheme="majorEastAsia" w:cs="ＭＳゴシック" w:hint="eastAsia"/>
          <w:kern w:val="0"/>
          <w:sz w:val="24"/>
          <w:szCs w:val="24"/>
        </w:rPr>
        <w:t>の添付書類）</w:t>
      </w:r>
    </w:p>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 w:val="24"/>
          <w:szCs w:val="24"/>
          <w:u w:val="single"/>
        </w:rPr>
      </w:pPr>
      <w:r w:rsidRPr="00130242">
        <w:rPr>
          <w:rFonts w:asciiTheme="majorEastAsia" w:eastAsiaTheme="majorEastAsia" w:hAnsiTheme="majorEastAsia" w:cs="ＭＳゴシック" w:hint="eastAsia"/>
          <w:kern w:val="0"/>
          <w:sz w:val="24"/>
          <w:szCs w:val="24"/>
        </w:rPr>
        <w:t>申請者名：</w:t>
      </w:r>
      <w:r w:rsidRPr="00130242">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130242">
        <w:rPr>
          <w:rFonts w:asciiTheme="majorEastAsia" w:eastAsiaTheme="majorEastAsia" w:hAnsiTheme="majorEastAsia" w:cs="ＭＳゴシック" w:hint="eastAsia"/>
          <w:kern w:val="0"/>
          <w:sz w:val="24"/>
          <w:szCs w:val="24"/>
          <w:u w:val="single"/>
        </w:rPr>
        <w:t xml:space="preserve">　　　　　　　</w:t>
      </w:r>
    </w:p>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（表１：事業が属する業種毎の最近１年間の売上高）</w:t>
      </w:r>
    </w:p>
    <w:p w:rsidR="00C9160C" w:rsidRPr="00A32408" w:rsidRDefault="00C9160C" w:rsidP="00A32408">
      <w:pPr>
        <w:autoSpaceDE w:val="0"/>
        <w:autoSpaceDN w:val="0"/>
        <w:adjustRightInd w:val="0"/>
        <w:spacing w:afterLines="50" w:after="120"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当社の主たる事業が属する業種は</w:t>
      </w:r>
      <w:r w:rsidRPr="00A32408">
        <w:rPr>
          <w:rFonts w:asciiTheme="majorEastAsia" w:eastAsiaTheme="majorEastAsia" w:hAnsiTheme="majorEastAsia" w:cs="ＭＳゴシック" w:hint="eastAsia"/>
          <w:kern w:val="0"/>
          <w:szCs w:val="24"/>
          <w:u w:val="single"/>
        </w:rPr>
        <w:t xml:space="preserve">　　　　　　　　　　　</w:t>
      </w:r>
      <w:r w:rsidRPr="00A32408">
        <w:rPr>
          <w:rFonts w:asciiTheme="majorEastAsia" w:eastAsiaTheme="majorEastAsia" w:hAnsiTheme="majorEastAsia" w:cs="ＭＳゴシック" w:hint="eastAsia"/>
          <w:kern w:val="0"/>
          <w:szCs w:val="24"/>
        </w:rPr>
        <w:t>（※１）</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3118"/>
      </w:tblGrid>
      <w:tr w:rsidR="00C9160C" w:rsidRPr="00A32408" w:rsidTr="00A32408">
        <w:tc>
          <w:tcPr>
            <w:tcW w:w="3686" w:type="dxa"/>
            <w:shd w:val="clear" w:color="auto" w:fill="auto"/>
          </w:tcPr>
          <w:p w:rsidR="00C9160C" w:rsidRPr="00A32408" w:rsidRDefault="00C9160C" w:rsidP="00A32408">
            <w:pPr>
              <w:autoSpaceDE w:val="0"/>
              <w:autoSpaceDN w:val="0"/>
              <w:adjustRightInd w:val="0"/>
              <w:spacing w:line="280" w:lineRule="exact"/>
              <w:jc w:val="center"/>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業種（※２）</w:t>
            </w:r>
          </w:p>
        </w:tc>
        <w:tc>
          <w:tcPr>
            <w:tcW w:w="3402" w:type="dxa"/>
            <w:shd w:val="clear" w:color="auto" w:fill="auto"/>
          </w:tcPr>
          <w:p w:rsidR="00C9160C" w:rsidRPr="00A32408" w:rsidRDefault="00C9160C" w:rsidP="00A32408">
            <w:pPr>
              <w:autoSpaceDE w:val="0"/>
              <w:autoSpaceDN w:val="0"/>
              <w:adjustRightInd w:val="0"/>
              <w:spacing w:line="280" w:lineRule="exact"/>
              <w:jc w:val="center"/>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最近１年間の売上高</w:t>
            </w:r>
          </w:p>
        </w:tc>
        <w:tc>
          <w:tcPr>
            <w:tcW w:w="3118" w:type="dxa"/>
            <w:shd w:val="clear" w:color="auto" w:fill="auto"/>
          </w:tcPr>
          <w:p w:rsidR="00C9160C" w:rsidRPr="00A32408" w:rsidRDefault="00C9160C" w:rsidP="00A32408">
            <w:pPr>
              <w:autoSpaceDE w:val="0"/>
              <w:autoSpaceDN w:val="0"/>
              <w:adjustRightInd w:val="0"/>
              <w:spacing w:line="280" w:lineRule="exact"/>
              <w:jc w:val="center"/>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構成比</w:t>
            </w:r>
          </w:p>
        </w:tc>
      </w:tr>
      <w:tr w:rsidR="00C9160C" w:rsidRPr="00A32408" w:rsidTr="00A32408">
        <w:tc>
          <w:tcPr>
            <w:tcW w:w="3686" w:type="dxa"/>
            <w:shd w:val="clear" w:color="auto" w:fill="auto"/>
          </w:tcPr>
          <w:p w:rsidR="00C9160C" w:rsidRPr="00A32408" w:rsidRDefault="00A32408"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Pr>
                <w:rFonts w:asciiTheme="majorEastAsia" w:eastAsiaTheme="majorEastAsia" w:hAnsiTheme="majorEastAsia" w:cs="ＭＳゴシック" w:hint="eastAsia"/>
                <w:kern w:val="0"/>
                <w:szCs w:val="24"/>
              </w:rPr>
              <w:t xml:space="preserve"> </w:t>
            </w:r>
          </w:p>
        </w:tc>
        <w:tc>
          <w:tcPr>
            <w:tcW w:w="3402"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 xml:space="preserve">　円</w:t>
            </w:r>
          </w:p>
        </w:tc>
        <w:tc>
          <w:tcPr>
            <w:tcW w:w="3118"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 xml:space="preserve">　　　　　　　　　　％</w:t>
            </w:r>
          </w:p>
        </w:tc>
      </w:tr>
      <w:tr w:rsidR="00C9160C" w:rsidRPr="00A32408" w:rsidTr="00A32408">
        <w:tc>
          <w:tcPr>
            <w:tcW w:w="3686"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p>
        </w:tc>
        <w:tc>
          <w:tcPr>
            <w:tcW w:w="3402"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00A32408" w:rsidRP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円</w:t>
            </w:r>
          </w:p>
        </w:tc>
        <w:tc>
          <w:tcPr>
            <w:tcW w:w="3118"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 xml:space="preserve">　　　　　　　　　％</w:t>
            </w:r>
          </w:p>
        </w:tc>
      </w:tr>
      <w:tr w:rsidR="00C9160C" w:rsidRPr="00A32408" w:rsidTr="00A32408">
        <w:tc>
          <w:tcPr>
            <w:tcW w:w="3686"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p>
        </w:tc>
        <w:tc>
          <w:tcPr>
            <w:tcW w:w="3402"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 xml:space="preserve">　円</w:t>
            </w:r>
          </w:p>
        </w:tc>
        <w:tc>
          <w:tcPr>
            <w:tcW w:w="3118"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 xml:space="preserve">　　　　　　　　　％</w:t>
            </w:r>
          </w:p>
        </w:tc>
      </w:tr>
      <w:tr w:rsidR="00C9160C" w:rsidRPr="00A32408" w:rsidTr="00A32408">
        <w:tc>
          <w:tcPr>
            <w:tcW w:w="3686"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p>
        </w:tc>
        <w:tc>
          <w:tcPr>
            <w:tcW w:w="3402"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kern w:val="0"/>
                <w:szCs w:val="24"/>
              </w:rPr>
              <w:t xml:space="preserve"> </w:t>
            </w:r>
            <w:r w:rsidRPr="00A32408">
              <w:rPr>
                <w:rFonts w:asciiTheme="majorEastAsia" w:eastAsiaTheme="majorEastAsia" w:hAnsiTheme="majorEastAsia" w:cs="ＭＳゴシック" w:hint="eastAsia"/>
                <w:kern w:val="0"/>
                <w:szCs w:val="24"/>
              </w:rPr>
              <w:t xml:space="preserve">　円</w:t>
            </w:r>
          </w:p>
        </w:tc>
        <w:tc>
          <w:tcPr>
            <w:tcW w:w="3118"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 xml:space="preserve">　　　　　　　　　％</w:t>
            </w:r>
          </w:p>
        </w:tc>
      </w:tr>
      <w:tr w:rsidR="00C9160C" w:rsidRPr="00A32408" w:rsidTr="00A32408">
        <w:tc>
          <w:tcPr>
            <w:tcW w:w="3686" w:type="dxa"/>
            <w:shd w:val="clear" w:color="auto" w:fill="auto"/>
          </w:tcPr>
          <w:p w:rsidR="00C9160C" w:rsidRPr="00A32408" w:rsidRDefault="00C9160C" w:rsidP="00A32408">
            <w:pPr>
              <w:autoSpaceDE w:val="0"/>
              <w:autoSpaceDN w:val="0"/>
              <w:adjustRightInd w:val="0"/>
              <w:spacing w:line="280" w:lineRule="exact"/>
              <w:jc w:val="center"/>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全体の売上高</w:t>
            </w:r>
          </w:p>
        </w:tc>
        <w:tc>
          <w:tcPr>
            <w:tcW w:w="3402" w:type="dxa"/>
            <w:shd w:val="clear" w:color="auto" w:fill="auto"/>
          </w:tcPr>
          <w:p w:rsidR="00C9160C" w:rsidRPr="00A32408" w:rsidRDefault="00C9160C" w:rsidP="00A32408">
            <w:pPr>
              <w:autoSpaceDE w:val="0"/>
              <w:autoSpaceDN w:val="0"/>
              <w:adjustRightInd w:val="0"/>
              <w:spacing w:line="280" w:lineRule="exact"/>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 xml:space="preserve">　　　　　　　　　　</w:t>
            </w:r>
            <w:r w:rsidR="00A32408">
              <w:rPr>
                <w:rFonts w:asciiTheme="majorEastAsia" w:eastAsiaTheme="majorEastAsia" w:hAnsiTheme="majorEastAsia" w:cs="ＭＳゴシック" w:hint="eastAsia"/>
                <w:kern w:val="0"/>
                <w:szCs w:val="24"/>
              </w:rPr>
              <w:t xml:space="preserve">  </w:t>
            </w:r>
            <w:r w:rsidR="00A32408" w:rsidRPr="00A32408">
              <w:rPr>
                <w:rFonts w:asciiTheme="majorEastAsia" w:eastAsiaTheme="majorEastAsia" w:hAnsiTheme="majorEastAsia" w:cs="ＭＳゴシック" w:hint="eastAsia"/>
                <w:kern w:val="0"/>
                <w:szCs w:val="24"/>
              </w:rPr>
              <w:t xml:space="preserve">　</w:t>
            </w:r>
            <w:r w:rsidRPr="00A32408">
              <w:rPr>
                <w:rFonts w:asciiTheme="majorEastAsia" w:eastAsiaTheme="majorEastAsia" w:hAnsiTheme="majorEastAsia" w:cs="ＭＳゴシック" w:hint="eastAsia"/>
                <w:kern w:val="0"/>
                <w:szCs w:val="24"/>
              </w:rPr>
              <w:t xml:space="preserve">　円</w:t>
            </w:r>
          </w:p>
        </w:tc>
        <w:tc>
          <w:tcPr>
            <w:tcW w:w="3118" w:type="dxa"/>
            <w:shd w:val="clear" w:color="auto" w:fill="auto"/>
          </w:tcPr>
          <w:p w:rsidR="00C9160C" w:rsidRPr="00A32408" w:rsidRDefault="00C9160C" w:rsidP="00A32408">
            <w:pPr>
              <w:autoSpaceDE w:val="0"/>
              <w:autoSpaceDN w:val="0"/>
              <w:adjustRightInd w:val="0"/>
              <w:spacing w:line="280" w:lineRule="exact"/>
              <w:ind w:firstLineChars="900" w:firstLine="1890"/>
              <w:jc w:val="left"/>
              <w:rPr>
                <w:rFonts w:asciiTheme="majorEastAsia" w:eastAsiaTheme="majorEastAsia" w:hAnsiTheme="majorEastAsia" w:cs="ＭＳゴシック"/>
                <w:kern w:val="0"/>
                <w:szCs w:val="24"/>
              </w:rPr>
            </w:pPr>
            <w:r w:rsidRPr="00A32408">
              <w:rPr>
                <w:rFonts w:asciiTheme="majorEastAsia" w:eastAsiaTheme="majorEastAsia" w:hAnsiTheme="majorEastAsia" w:cs="ＭＳゴシック" w:hint="eastAsia"/>
                <w:kern w:val="0"/>
                <w:szCs w:val="24"/>
              </w:rPr>
              <w:t>１００％</w:t>
            </w:r>
          </w:p>
        </w:tc>
      </w:tr>
    </w:tbl>
    <w:p w:rsidR="00C9160C" w:rsidRPr="00A32408" w:rsidRDefault="00C9160C" w:rsidP="00A32408">
      <w:pPr>
        <w:autoSpaceDE w:val="0"/>
        <w:autoSpaceDN w:val="0"/>
        <w:adjustRightInd w:val="0"/>
        <w:spacing w:line="200" w:lineRule="exact"/>
        <w:ind w:left="600" w:hangingChars="300" w:hanging="600"/>
        <w:jc w:val="left"/>
        <w:rPr>
          <w:rFonts w:asciiTheme="majorEastAsia" w:eastAsiaTheme="majorEastAsia" w:hAnsiTheme="majorEastAsia" w:cs="ＭＳゴシック"/>
          <w:kern w:val="0"/>
          <w:sz w:val="20"/>
        </w:rPr>
      </w:pPr>
      <w:r w:rsidRPr="00A32408">
        <w:rPr>
          <w:rFonts w:asciiTheme="majorEastAsia" w:eastAsiaTheme="majorEastAsia" w:hAnsiTheme="majorEastAsia" w:cs="ＭＳゴシック" w:hint="eastAsia"/>
          <w:kern w:val="0"/>
          <w:sz w:val="20"/>
        </w:rPr>
        <w:t>※１：最近１年間の売上高が最大の業種名（主たる業種）を記載。</w:t>
      </w:r>
    </w:p>
    <w:p w:rsidR="00C9160C" w:rsidRPr="00A32408" w:rsidRDefault="00C9160C" w:rsidP="00A32408">
      <w:pPr>
        <w:autoSpaceDE w:val="0"/>
        <w:autoSpaceDN w:val="0"/>
        <w:adjustRightInd w:val="0"/>
        <w:spacing w:line="200" w:lineRule="exact"/>
        <w:ind w:left="600" w:hangingChars="300" w:hanging="600"/>
        <w:jc w:val="left"/>
        <w:rPr>
          <w:rFonts w:asciiTheme="majorEastAsia" w:eastAsiaTheme="majorEastAsia" w:hAnsiTheme="majorEastAsia" w:cs="ＭＳゴシック"/>
          <w:kern w:val="0"/>
          <w:sz w:val="20"/>
        </w:rPr>
      </w:pPr>
      <w:r w:rsidRPr="00A32408">
        <w:rPr>
          <w:rFonts w:asciiTheme="majorEastAsia" w:eastAsiaTheme="majorEastAsia" w:hAnsiTheme="majorEastAsia" w:cs="ＭＳゴシック" w:hint="eastAsia"/>
          <w:kern w:val="0"/>
          <w:sz w:val="20"/>
        </w:rPr>
        <w:t>※２：業</w:t>
      </w:r>
      <w:r w:rsidR="00A32408">
        <w:rPr>
          <w:rFonts w:asciiTheme="majorEastAsia" w:eastAsiaTheme="majorEastAsia" w:hAnsiTheme="majorEastAsia" w:cs="ＭＳゴシック" w:hint="eastAsia"/>
          <w:kern w:val="0"/>
          <w:sz w:val="20"/>
        </w:rPr>
        <w:t>種欄には、営んでいる事業が属する全ての業種(</w:t>
      </w:r>
      <w:r w:rsidRPr="00A32408">
        <w:rPr>
          <w:rFonts w:asciiTheme="majorEastAsia" w:eastAsiaTheme="majorEastAsia" w:hAnsiTheme="majorEastAsia" w:cs="ＭＳゴシック" w:hint="eastAsia"/>
          <w:kern w:val="0"/>
          <w:sz w:val="20"/>
        </w:rPr>
        <w:t>日本標準産業分類の中分類番号と中分類業種名</w:t>
      </w:r>
      <w:r w:rsidR="00A32408">
        <w:rPr>
          <w:rFonts w:asciiTheme="majorEastAsia" w:eastAsiaTheme="majorEastAsia" w:hAnsiTheme="majorEastAsia" w:cs="ＭＳゴシック" w:hint="eastAsia"/>
          <w:kern w:val="0"/>
          <w:sz w:val="20"/>
        </w:rPr>
        <w:t>)</w:t>
      </w:r>
      <w:r w:rsidRPr="00A32408">
        <w:rPr>
          <w:rFonts w:asciiTheme="majorEastAsia" w:eastAsiaTheme="majorEastAsia" w:hAnsiTheme="majorEastAsia" w:cs="ＭＳゴシック" w:hint="eastAsia"/>
          <w:kern w:val="0"/>
          <w:sz w:val="20"/>
        </w:rPr>
        <w:t>を記載。</w:t>
      </w:r>
    </w:p>
    <w:p w:rsidR="00BA050B" w:rsidRDefault="00BA050B" w:rsidP="00A32408">
      <w:pPr>
        <w:autoSpaceDE w:val="0"/>
        <w:autoSpaceDN w:val="0"/>
        <w:adjustRightInd w:val="0"/>
        <w:spacing w:line="200" w:lineRule="exact"/>
        <w:ind w:left="660" w:hangingChars="300" w:hanging="660"/>
        <w:jc w:val="left"/>
        <w:rPr>
          <w:rFonts w:asciiTheme="majorEastAsia" w:eastAsiaTheme="majorEastAsia" w:hAnsiTheme="majorEastAsia" w:cs="ＭＳゴシック"/>
          <w:kern w:val="0"/>
          <w:sz w:val="22"/>
        </w:rPr>
      </w:pPr>
    </w:p>
    <w:p w:rsidR="00BA050B" w:rsidRPr="00670A91" w:rsidRDefault="00BA050B" w:rsidP="00BA050B">
      <w:pPr>
        <w:jc w:val="left"/>
        <w:rPr>
          <w:rFonts w:asciiTheme="majorEastAsia" w:eastAsiaTheme="majorEastAsia" w:hAnsiTheme="majorEastAsia"/>
          <w:szCs w:val="21"/>
        </w:rPr>
      </w:pPr>
      <w:r w:rsidRPr="00670A91">
        <w:rPr>
          <w:rFonts w:asciiTheme="majorEastAsia" w:eastAsiaTheme="majorEastAsia" w:hAnsiTheme="majorEastAsia" w:hint="eastAsia"/>
          <w:szCs w:val="21"/>
        </w:rPr>
        <w:t>（表２：最近３か月間の売上高等について）</w:t>
      </w:r>
    </w:p>
    <w:tbl>
      <w:tblPr>
        <w:tblStyle w:val="afd"/>
        <w:tblW w:w="0" w:type="auto"/>
        <w:tblLook w:val="04A0" w:firstRow="1" w:lastRow="0" w:firstColumn="1" w:lastColumn="0" w:noHBand="0" w:noVBand="1"/>
      </w:tblPr>
      <w:tblGrid>
        <w:gridCol w:w="1388"/>
        <w:gridCol w:w="2937"/>
        <w:gridCol w:w="2934"/>
        <w:gridCol w:w="2935"/>
      </w:tblGrid>
      <w:tr w:rsidR="00BA050B" w:rsidRPr="00342534" w:rsidTr="009323D8">
        <w:tc>
          <w:tcPr>
            <w:tcW w:w="1413" w:type="dxa"/>
            <w:vMerge w:val="restart"/>
            <w:tcBorders>
              <w:bottom w:val="single" w:sz="4" w:space="0" w:color="auto"/>
              <w:tr2bl w:val="single" w:sz="4" w:space="0" w:color="auto"/>
            </w:tcBorders>
            <w:vAlign w:val="center"/>
          </w:tcPr>
          <w:p w:rsidR="00BA050B" w:rsidRDefault="00BA050B" w:rsidP="009323D8">
            <w:pPr>
              <w:jc w:val="center"/>
              <w:rPr>
                <w:rFonts w:asciiTheme="majorEastAsia" w:eastAsiaTheme="majorEastAsia" w:hAnsiTheme="majorEastAsia"/>
              </w:rPr>
            </w:pPr>
          </w:p>
          <w:p w:rsidR="00BA050B" w:rsidRPr="00342534" w:rsidRDefault="00BA050B" w:rsidP="009323D8">
            <w:pPr>
              <w:jc w:val="center"/>
              <w:rPr>
                <w:rFonts w:asciiTheme="majorEastAsia" w:eastAsiaTheme="majorEastAsia" w:hAnsiTheme="majorEastAsia"/>
              </w:rPr>
            </w:pPr>
          </w:p>
        </w:tc>
        <w:tc>
          <w:tcPr>
            <w:tcW w:w="2977" w:type="dxa"/>
          </w:tcPr>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最近１か月間の売上高等</w:t>
            </w:r>
          </w:p>
        </w:tc>
        <w:tc>
          <w:tcPr>
            <w:tcW w:w="2976" w:type="dxa"/>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ａ</w:t>
            </w:r>
            <w:r w:rsidRPr="00342534">
              <w:rPr>
                <w:rFonts w:asciiTheme="majorEastAsia" w:eastAsiaTheme="majorEastAsia" w:hAnsiTheme="majorEastAsia" w:hint="eastAsia"/>
              </w:rPr>
              <w:t>の翌月の売上高等</w:t>
            </w:r>
          </w:p>
        </w:tc>
        <w:tc>
          <w:tcPr>
            <w:tcW w:w="2977" w:type="dxa"/>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ａ</w:t>
            </w:r>
            <w:r w:rsidRPr="00342534">
              <w:rPr>
                <w:rFonts w:asciiTheme="majorEastAsia" w:eastAsiaTheme="majorEastAsia" w:hAnsiTheme="majorEastAsia" w:hint="eastAsia"/>
              </w:rPr>
              <w:t>の翌々月の売上高等</w:t>
            </w:r>
          </w:p>
        </w:tc>
      </w:tr>
      <w:tr w:rsidR="00BA050B" w:rsidRPr="00342534" w:rsidTr="009323D8">
        <w:trPr>
          <w:trHeight w:val="318"/>
        </w:trPr>
        <w:tc>
          <w:tcPr>
            <w:tcW w:w="1413" w:type="dxa"/>
            <w:vMerge/>
            <w:tcBorders>
              <w:top w:val="single" w:sz="18" w:space="0" w:color="auto"/>
              <w:bottom w:val="single" w:sz="4" w:space="0" w:color="auto"/>
              <w:tr2bl w:val="single" w:sz="4" w:space="0" w:color="auto"/>
            </w:tcBorders>
          </w:tcPr>
          <w:p w:rsidR="00BA050B" w:rsidRPr="00342534" w:rsidRDefault="00BA050B" w:rsidP="009323D8">
            <w:pPr>
              <w:jc w:val="center"/>
              <w:rPr>
                <w:rFonts w:asciiTheme="majorEastAsia" w:eastAsiaTheme="majorEastAsia" w:hAnsiTheme="majorEastAsia"/>
              </w:rPr>
            </w:pPr>
          </w:p>
        </w:tc>
        <w:tc>
          <w:tcPr>
            <w:tcW w:w="2977" w:type="dxa"/>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　　　　年　　月分】…ａ</w:t>
            </w:r>
          </w:p>
        </w:tc>
        <w:tc>
          <w:tcPr>
            <w:tcW w:w="2976" w:type="dxa"/>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　　 　年　　 月分】…ｂ</w:t>
            </w:r>
          </w:p>
        </w:tc>
        <w:tc>
          <w:tcPr>
            <w:tcW w:w="2977" w:type="dxa"/>
          </w:tcPr>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425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42534">
              <w:rPr>
                <w:rFonts w:asciiTheme="majorEastAsia" w:eastAsiaTheme="majorEastAsia" w:hAnsiTheme="majorEastAsia" w:hint="eastAsia"/>
              </w:rPr>
              <w:t xml:space="preserve">年　　</w:t>
            </w:r>
            <w:r>
              <w:rPr>
                <w:rFonts w:asciiTheme="majorEastAsia" w:eastAsiaTheme="majorEastAsia" w:hAnsiTheme="majorEastAsia" w:hint="eastAsia"/>
              </w:rPr>
              <w:t xml:space="preserve"> 月分】…Ｃ</w:t>
            </w:r>
          </w:p>
        </w:tc>
      </w:tr>
      <w:tr w:rsidR="00BA050B" w:rsidRPr="00342534" w:rsidTr="009323D8">
        <w:trPr>
          <w:trHeight w:val="340"/>
        </w:trPr>
        <w:tc>
          <w:tcPr>
            <w:tcW w:w="1413" w:type="dxa"/>
            <w:vMerge w:val="restart"/>
            <w:tcBorders>
              <w:bottom w:val="single" w:sz="18" w:space="0" w:color="auto"/>
            </w:tcBorders>
            <w:vAlign w:val="center"/>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指定</w:t>
            </w:r>
            <w:r w:rsidRPr="00342534">
              <w:rPr>
                <w:rFonts w:asciiTheme="majorEastAsia" w:eastAsiaTheme="majorEastAsia" w:hAnsiTheme="majorEastAsia" w:hint="eastAsia"/>
              </w:rPr>
              <w:t>業種</w:t>
            </w:r>
          </w:p>
        </w:tc>
        <w:tc>
          <w:tcPr>
            <w:tcW w:w="2977" w:type="dxa"/>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w:t>
            </w:r>
            <w:r w:rsidRPr="00342534">
              <w:rPr>
                <w:rFonts w:asciiTheme="majorEastAsia" w:eastAsiaTheme="majorEastAsia" w:hAnsiTheme="majorEastAsia" w:hint="eastAsia"/>
              </w:rPr>
              <w:t>ア</w:t>
            </w:r>
            <w:r>
              <w:rPr>
                <w:rFonts w:asciiTheme="majorEastAsia" w:eastAsiaTheme="majorEastAsia" w:hAnsiTheme="majorEastAsia" w:hint="eastAsia"/>
              </w:rPr>
              <w:t>)</w:t>
            </w:r>
          </w:p>
        </w:tc>
        <w:tc>
          <w:tcPr>
            <w:tcW w:w="2976"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w:t>
            </w:r>
            <w:r w:rsidRPr="00342534">
              <w:rPr>
                <w:rFonts w:asciiTheme="majorEastAsia" w:eastAsiaTheme="majorEastAsia" w:hAnsiTheme="majorEastAsia" w:hint="eastAsia"/>
              </w:rPr>
              <w:t>イ</w:t>
            </w:r>
            <w:r>
              <w:rPr>
                <w:rFonts w:asciiTheme="majorEastAsia" w:eastAsiaTheme="majorEastAsia" w:hAnsiTheme="majorEastAsia" w:hint="eastAsia"/>
              </w:rPr>
              <w:t>)</w:t>
            </w:r>
          </w:p>
        </w:tc>
        <w:tc>
          <w:tcPr>
            <w:tcW w:w="2977"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(ウ)</w:t>
            </w:r>
          </w:p>
        </w:tc>
      </w:tr>
      <w:tr w:rsidR="00BA050B" w:rsidRPr="00342534" w:rsidTr="009323D8">
        <w:trPr>
          <w:trHeight w:val="78"/>
        </w:trPr>
        <w:tc>
          <w:tcPr>
            <w:tcW w:w="1413" w:type="dxa"/>
            <w:vMerge/>
            <w:tcBorders>
              <w:bottom w:val="single" w:sz="4" w:space="0" w:color="auto"/>
            </w:tcBorders>
            <w:shd w:val="clear" w:color="auto" w:fill="D9D9D9" w:themeFill="background1" w:themeFillShade="D9"/>
            <w:vAlign w:val="center"/>
          </w:tcPr>
          <w:p w:rsidR="00BA050B" w:rsidRPr="00342534" w:rsidRDefault="00BA050B" w:rsidP="009323D8">
            <w:pPr>
              <w:jc w:val="center"/>
              <w:rPr>
                <w:rFonts w:asciiTheme="majorEastAsia" w:eastAsiaTheme="majorEastAsia" w:hAnsiTheme="majorEastAsia"/>
              </w:rPr>
            </w:pPr>
          </w:p>
        </w:tc>
        <w:tc>
          <w:tcPr>
            <w:tcW w:w="2977" w:type="dxa"/>
            <w:shd w:val="clear" w:color="auto" w:fill="D9D9D9" w:themeFill="background1" w:themeFillShade="D9"/>
          </w:tcPr>
          <w:p w:rsidR="00BA050B" w:rsidRPr="00342534" w:rsidRDefault="00BA050B" w:rsidP="009323D8">
            <w:pPr>
              <w:spacing w:line="200" w:lineRule="exact"/>
              <w:ind w:firstLineChars="100" w:firstLine="200"/>
              <w:rPr>
                <w:rFonts w:asciiTheme="majorEastAsia" w:eastAsiaTheme="majorEastAsia" w:hAnsiTheme="majorEastAsia"/>
              </w:rPr>
            </w:pPr>
            <w:r w:rsidRPr="00342534">
              <w:rPr>
                <w:rFonts w:asciiTheme="majorEastAsia" w:eastAsiaTheme="majorEastAsia" w:hAnsiTheme="majorEastAsia" w:hint="eastAsia"/>
              </w:rPr>
              <w:t>※認定申請書内Ａに転記</w:t>
            </w:r>
          </w:p>
        </w:tc>
        <w:tc>
          <w:tcPr>
            <w:tcW w:w="2976" w:type="dxa"/>
            <w:vMerge/>
          </w:tcPr>
          <w:p w:rsidR="00BA050B" w:rsidRPr="00342534" w:rsidRDefault="00BA050B" w:rsidP="009323D8">
            <w:pPr>
              <w:jc w:val="left"/>
              <w:rPr>
                <w:rFonts w:asciiTheme="majorEastAsia" w:eastAsiaTheme="majorEastAsia" w:hAnsiTheme="majorEastAsia"/>
                <w:u w:val="single"/>
              </w:rPr>
            </w:pPr>
          </w:p>
        </w:tc>
        <w:tc>
          <w:tcPr>
            <w:tcW w:w="2977" w:type="dxa"/>
            <w:vMerge/>
          </w:tcPr>
          <w:p w:rsidR="00BA050B" w:rsidRPr="00342534" w:rsidRDefault="00BA050B" w:rsidP="009323D8">
            <w:pPr>
              <w:jc w:val="left"/>
              <w:rPr>
                <w:rFonts w:asciiTheme="majorEastAsia" w:eastAsiaTheme="majorEastAsia" w:hAnsiTheme="majorEastAsia"/>
                <w:u w:val="single"/>
              </w:rPr>
            </w:pPr>
          </w:p>
        </w:tc>
      </w:tr>
      <w:tr w:rsidR="00BA050B" w:rsidRPr="00342534" w:rsidTr="009323D8">
        <w:trPr>
          <w:trHeight w:val="340"/>
        </w:trPr>
        <w:tc>
          <w:tcPr>
            <w:tcW w:w="1413" w:type="dxa"/>
            <w:vMerge w:val="restart"/>
            <w:vAlign w:val="center"/>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企業全体</w:t>
            </w:r>
          </w:p>
        </w:tc>
        <w:tc>
          <w:tcPr>
            <w:tcW w:w="2977" w:type="dxa"/>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w:t>
            </w:r>
            <w:r w:rsidRPr="00342534">
              <w:rPr>
                <w:rFonts w:asciiTheme="majorEastAsia" w:eastAsiaTheme="majorEastAsia" w:hAnsiTheme="majorEastAsia" w:hint="eastAsia"/>
              </w:rPr>
              <w:t>エ</w:t>
            </w:r>
            <w:r>
              <w:rPr>
                <w:rFonts w:asciiTheme="majorEastAsia" w:eastAsiaTheme="majorEastAsia" w:hAnsiTheme="majorEastAsia" w:hint="eastAsia"/>
              </w:rPr>
              <w:t>)</w:t>
            </w:r>
          </w:p>
        </w:tc>
        <w:tc>
          <w:tcPr>
            <w:tcW w:w="2976"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(オ)</w:t>
            </w:r>
          </w:p>
        </w:tc>
        <w:tc>
          <w:tcPr>
            <w:tcW w:w="2977"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(カ)</w:t>
            </w:r>
          </w:p>
        </w:tc>
      </w:tr>
      <w:tr w:rsidR="00BA050B" w:rsidRPr="00342534" w:rsidTr="009323D8">
        <w:trPr>
          <w:trHeight w:val="227"/>
        </w:trPr>
        <w:tc>
          <w:tcPr>
            <w:tcW w:w="1413" w:type="dxa"/>
            <w:vMerge/>
          </w:tcPr>
          <w:p w:rsidR="00BA050B" w:rsidRPr="00342534" w:rsidRDefault="00BA050B" w:rsidP="009323D8">
            <w:pPr>
              <w:jc w:val="right"/>
              <w:rPr>
                <w:rFonts w:asciiTheme="majorEastAsia" w:eastAsiaTheme="majorEastAsia" w:hAnsiTheme="majorEastAsia"/>
              </w:rPr>
            </w:pPr>
          </w:p>
        </w:tc>
        <w:tc>
          <w:tcPr>
            <w:tcW w:w="2977" w:type="dxa"/>
            <w:shd w:val="clear" w:color="auto" w:fill="D9D9D9" w:themeFill="background1" w:themeFillShade="D9"/>
          </w:tcPr>
          <w:p w:rsidR="00BA050B" w:rsidRPr="00342534" w:rsidRDefault="00BA050B" w:rsidP="009323D8">
            <w:pPr>
              <w:spacing w:line="200" w:lineRule="exact"/>
              <w:ind w:right="401"/>
              <w:jc w:val="right"/>
              <w:rPr>
                <w:rFonts w:asciiTheme="majorEastAsia" w:eastAsiaTheme="majorEastAsia" w:hAnsiTheme="majorEastAsia"/>
              </w:rPr>
            </w:pPr>
            <w:r w:rsidRPr="00342534">
              <w:rPr>
                <w:rFonts w:asciiTheme="majorEastAsia" w:eastAsiaTheme="majorEastAsia" w:hAnsiTheme="majorEastAsia" w:hint="eastAsia"/>
              </w:rPr>
              <w:t>※認定申請書内Ａに転記</w:t>
            </w:r>
          </w:p>
        </w:tc>
        <w:tc>
          <w:tcPr>
            <w:tcW w:w="2976" w:type="dxa"/>
            <w:vMerge/>
          </w:tcPr>
          <w:p w:rsidR="00BA050B" w:rsidRPr="00342534" w:rsidRDefault="00BA050B" w:rsidP="009323D8">
            <w:pPr>
              <w:jc w:val="right"/>
              <w:rPr>
                <w:rFonts w:asciiTheme="majorEastAsia" w:eastAsiaTheme="majorEastAsia" w:hAnsiTheme="majorEastAsia"/>
              </w:rPr>
            </w:pPr>
          </w:p>
        </w:tc>
        <w:tc>
          <w:tcPr>
            <w:tcW w:w="2977" w:type="dxa"/>
            <w:vMerge/>
          </w:tcPr>
          <w:p w:rsidR="00BA050B" w:rsidRPr="00342534" w:rsidRDefault="00BA050B" w:rsidP="009323D8">
            <w:pPr>
              <w:jc w:val="right"/>
              <w:rPr>
                <w:rFonts w:asciiTheme="majorEastAsia" w:eastAsiaTheme="majorEastAsia" w:hAnsiTheme="majorEastAsia"/>
              </w:rPr>
            </w:pPr>
          </w:p>
        </w:tc>
      </w:tr>
    </w:tbl>
    <w:p w:rsidR="00BA050B" w:rsidRPr="00342534" w:rsidRDefault="00BA050B" w:rsidP="00A32408">
      <w:pPr>
        <w:spacing w:line="160" w:lineRule="exact"/>
        <w:jc w:val="left"/>
        <w:rPr>
          <w:rFonts w:asciiTheme="majorEastAsia" w:eastAsiaTheme="majorEastAsia" w:hAnsiTheme="majorEastAsia"/>
          <w:sz w:val="20"/>
          <w:u w:val="single"/>
        </w:rPr>
      </w:pPr>
    </w:p>
    <w:p w:rsidR="00BA050B" w:rsidRPr="00A32408" w:rsidRDefault="00BA050B" w:rsidP="00BA050B">
      <w:pPr>
        <w:jc w:val="left"/>
        <w:rPr>
          <w:rFonts w:asciiTheme="majorEastAsia" w:eastAsiaTheme="majorEastAsia" w:hAnsiTheme="majorEastAsia"/>
        </w:rPr>
      </w:pPr>
      <w:r w:rsidRPr="00A32408">
        <w:rPr>
          <w:rFonts w:asciiTheme="majorEastAsia" w:eastAsiaTheme="majorEastAsia" w:hAnsiTheme="majorEastAsia" w:hint="eastAsia"/>
        </w:rPr>
        <w:t>（表３：最近３か月の前年同期の売上高等について）</w:t>
      </w:r>
    </w:p>
    <w:tbl>
      <w:tblPr>
        <w:tblStyle w:val="afd"/>
        <w:tblW w:w="0" w:type="auto"/>
        <w:tblLook w:val="04A0" w:firstRow="1" w:lastRow="0" w:firstColumn="1" w:lastColumn="0" w:noHBand="0" w:noVBand="1"/>
      </w:tblPr>
      <w:tblGrid>
        <w:gridCol w:w="1374"/>
        <w:gridCol w:w="2915"/>
        <w:gridCol w:w="2914"/>
        <w:gridCol w:w="2991"/>
      </w:tblGrid>
      <w:tr w:rsidR="00BA050B" w:rsidRPr="00342534" w:rsidTr="009323D8">
        <w:tc>
          <w:tcPr>
            <w:tcW w:w="1413" w:type="dxa"/>
            <w:vMerge w:val="restart"/>
            <w:tcBorders>
              <w:tr2bl w:val="single" w:sz="4" w:space="0" w:color="auto"/>
            </w:tcBorders>
          </w:tcPr>
          <w:p w:rsidR="00BA050B" w:rsidRPr="00342534" w:rsidRDefault="00BA050B" w:rsidP="009323D8">
            <w:pPr>
              <w:jc w:val="center"/>
              <w:rPr>
                <w:rFonts w:asciiTheme="majorEastAsia" w:eastAsiaTheme="majorEastAsia" w:hAnsiTheme="majorEastAsia"/>
              </w:rPr>
            </w:pPr>
          </w:p>
          <w:p w:rsidR="00BA050B" w:rsidRPr="00342534" w:rsidRDefault="00BA050B" w:rsidP="009323D8">
            <w:pPr>
              <w:jc w:val="center"/>
              <w:rPr>
                <w:rFonts w:asciiTheme="majorEastAsia" w:eastAsiaTheme="majorEastAsia" w:hAnsiTheme="majorEastAsia"/>
              </w:rPr>
            </w:pPr>
          </w:p>
          <w:p w:rsidR="00BA050B" w:rsidRPr="00342534" w:rsidRDefault="00BA050B" w:rsidP="009323D8">
            <w:pPr>
              <w:jc w:val="center"/>
              <w:rPr>
                <w:rFonts w:asciiTheme="majorEastAsia" w:eastAsiaTheme="majorEastAsia" w:hAnsiTheme="majorEastAsia"/>
              </w:rPr>
            </w:pPr>
          </w:p>
        </w:tc>
        <w:tc>
          <w:tcPr>
            <w:tcW w:w="2977" w:type="dxa"/>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ａ</w:t>
            </w:r>
            <w:r w:rsidRPr="00342534">
              <w:rPr>
                <w:rFonts w:asciiTheme="majorEastAsia" w:eastAsiaTheme="majorEastAsia" w:hAnsiTheme="majorEastAsia" w:hint="eastAsia"/>
              </w:rPr>
              <w:t>の期間に対応する</w:t>
            </w:r>
          </w:p>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前年１か月間の売上高等</w:t>
            </w:r>
          </w:p>
        </w:tc>
        <w:tc>
          <w:tcPr>
            <w:tcW w:w="2976" w:type="dxa"/>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ｂ</w:t>
            </w:r>
            <w:r w:rsidRPr="00342534">
              <w:rPr>
                <w:rFonts w:asciiTheme="majorEastAsia" w:eastAsiaTheme="majorEastAsia" w:hAnsiTheme="majorEastAsia" w:hint="eastAsia"/>
              </w:rPr>
              <w:t>の期間に対応する</w:t>
            </w:r>
          </w:p>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前年１か月間の売上高等</w:t>
            </w:r>
          </w:p>
        </w:tc>
        <w:tc>
          <w:tcPr>
            <w:tcW w:w="3056" w:type="dxa"/>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ｃ</w:t>
            </w:r>
            <w:r w:rsidRPr="00342534">
              <w:rPr>
                <w:rFonts w:asciiTheme="majorEastAsia" w:eastAsiaTheme="majorEastAsia" w:hAnsiTheme="majorEastAsia" w:hint="eastAsia"/>
              </w:rPr>
              <w:t>の期間に対応する</w:t>
            </w:r>
          </w:p>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前年１か月間の売上高等</w:t>
            </w:r>
          </w:p>
        </w:tc>
      </w:tr>
      <w:tr w:rsidR="00BA050B" w:rsidRPr="00342534" w:rsidTr="009323D8">
        <w:tc>
          <w:tcPr>
            <w:tcW w:w="1413" w:type="dxa"/>
            <w:vMerge/>
            <w:tcBorders>
              <w:tr2bl w:val="single" w:sz="4" w:space="0" w:color="auto"/>
            </w:tcBorders>
          </w:tcPr>
          <w:p w:rsidR="00BA050B" w:rsidRPr="00342534" w:rsidRDefault="00BA050B" w:rsidP="009323D8">
            <w:pPr>
              <w:jc w:val="center"/>
              <w:rPr>
                <w:rFonts w:asciiTheme="majorEastAsia" w:eastAsiaTheme="majorEastAsia" w:hAnsiTheme="majorEastAsia"/>
              </w:rPr>
            </w:pPr>
          </w:p>
        </w:tc>
        <w:tc>
          <w:tcPr>
            <w:tcW w:w="2977" w:type="dxa"/>
          </w:tcPr>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42534">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342534">
              <w:rPr>
                <w:rFonts w:asciiTheme="majorEastAsia" w:eastAsiaTheme="majorEastAsia" w:hAnsiTheme="majorEastAsia" w:hint="eastAsia"/>
              </w:rPr>
              <w:t xml:space="preserve">　月分】</w:t>
            </w:r>
          </w:p>
        </w:tc>
        <w:tc>
          <w:tcPr>
            <w:tcW w:w="2976" w:type="dxa"/>
          </w:tcPr>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42534">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342534">
              <w:rPr>
                <w:rFonts w:asciiTheme="majorEastAsia" w:eastAsiaTheme="majorEastAsia" w:hAnsiTheme="majorEastAsia" w:hint="eastAsia"/>
              </w:rPr>
              <w:t xml:space="preserve">　月分】</w:t>
            </w:r>
          </w:p>
        </w:tc>
        <w:tc>
          <w:tcPr>
            <w:tcW w:w="3056" w:type="dxa"/>
          </w:tcPr>
          <w:p w:rsidR="00BA050B" w:rsidRPr="00342534" w:rsidRDefault="00BA050B" w:rsidP="009323D8">
            <w:pPr>
              <w:jc w:val="center"/>
              <w:rPr>
                <w:rFonts w:asciiTheme="majorEastAsia" w:eastAsiaTheme="majorEastAsia" w:hAnsiTheme="majorEastAsia"/>
              </w:rPr>
            </w:pPr>
            <w:r w:rsidRPr="003425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42534">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342534">
              <w:rPr>
                <w:rFonts w:asciiTheme="majorEastAsia" w:eastAsiaTheme="majorEastAsia" w:hAnsiTheme="majorEastAsia" w:hint="eastAsia"/>
              </w:rPr>
              <w:t xml:space="preserve">　月分】</w:t>
            </w:r>
          </w:p>
        </w:tc>
      </w:tr>
      <w:tr w:rsidR="00BA050B" w:rsidRPr="00342534" w:rsidTr="009323D8">
        <w:trPr>
          <w:trHeight w:val="340"/>
        </w:trPr>
        <w:tc>
          <w:tcPr>
            <w:tcW w:w="1413" w:type="dxa"/>
            <w:vMerge w:val="restart"/>
            <w:vAlign w:val="center"/>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指定</w:t>
            </w:r>
            <w:r w:rsidRPr="00342534">
              <w:rPr>
                <w:rFonts w:asciiTheme="majorEastAsia" w:eastAsiaTheme="majorEastAsia" w:hAnsiTheme="majorEastAsia" w:hint="eastAsia"/>
              </w:rPr>
              <w:t>業種</w:t>
            </w:r>
          </w:p>
        </w:tc>
        <w:tc>
          <w:tcPr>
            <w:tcW w:w="2977" w:type="dxa"/>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(キ)</w:t>
            </w:r>
          </w:p>
        </w:tc>
        <w:tc>
          <w:tcPr>
            <w:tcW w:w="2976"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(ク)</w:t>
            </w:r>
          </w:p>
        </w:tc>
        <w:tc>
          <w:tcPr>
            <w:tcW w:w="3056"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(ケ)</w:t>
            </w:r>
          </w:p>
        </w:tc>
      </w:tr>
      <w:tr w:rsidR="00BA050B" w:rsidRPr="00342534" w:rsidTr="009323D8">
        <w:tc>
          <w:tcPr>
            <w:tcW w:w="1413" w:type="dxa"/>
            <w:vMerge/>
            <w:shd w:val="clear" w:color="auto" w:fill="D9D9D9" w:themeFill="background1" w:themeFillShade="D9"/>
            <w:vAlign w:val="center"/>
          </w:tcPr>
          <w:p w:rsidR="00BA050B" w:rsidRPr="00342534" w:rsidRDefault="00BA050B" w:rsidP="009323D8">
            <w:pPr>
              <w:jc w:val="center"/>
              <w:rPr>
                <w:rFonts w:asciiTheme="majorEastAsia" w:eastAsiaTheme="majorEastAsia" w:hAnsiTheme="majorEastAsia"/>
              </w:rPr>
            </w:pPr>
          </w:p>
        </w:tc>
        <w:tc>
          <w:tcPr>
            <w:tcW w:w="2977" w:type="dxa"/>
            <w:shd w:val="clear" w:color="auto" w:fill="D9D9D9" w:themeFill="background1" w:themeFillShade="D9"/>
          </w:tcPr>
          <w:p w:rsidR="00BA050B" w:rsidRPr="00342534" w:rsidRDefault="00BA050B" w:rsidP="009323D8">
            <w:pPr>
              <w:spacing w:line="200" w:lineRule="exact"/>
              <w:jc w:val="center"/>
              <w:rPr>
                <w:rFonts w:asciiTheme="majorEastAsia" w:eastAsiaTheme="majorEastAsia" w:hAnsiTheme="majorEastAsia"/>
              </w:rPr>
            </w:pPr>
            <w:r w:rsidRPr="00342534">
              <w:rPr>
                <w:rFonts w:asciiTheme="majorEastAsia" w:eastAsiaTheme="majorEastAsia" w:hAnsiTheme="majorEastAsia" w:hint="eastAsia"/>
              </w:rPr>
              <w:t>※認定書申請内Ｂに転記</w:t>
            </w:r>
          </w:p>
        </w:tc>
        <w:tc>
          <w:tcPr>
            <w:tcW w:w="2976" w:type="dxa"/>
            <w:vMerge/>
          </w:tcPr>
          <w:p w:rsidR="00BA050B" w:rsidRPr="00342534" w:rsidRDefault="00BA050B" w:rsidP="009323D8">
            <w:pPr>
              <w:jc w:val="left"/>
              <w:rPr>
                <w:rFonts w:asciiTheme="majorEastAsia" w:eastAsiaTheme="majorEastAsia" w:hAnsiTheme="majorEastAsia"/>
                <w:u w:val="single"/>
              </w:rPr>
            </w:pPr>
          </w:p>
        </w:tc>
        <w:tc>
          <w:tcPr>
            <w:tcW w:w="3056" w:type="dxa"/>
            <w:vMerge/>
          </w:tcPr>
          <w:p w:rsidR="00BA050B" w:rsidRPr="00342534" w:rsidRDefault="00BA050B" w:rsidP="009323D8">
            <w:pPr>
              <w:jc w:val="left"/>
              <w:rPr>
                <w:rFonts w:asciiTheme="majorEastAsia" w:eastAsiaTheme="majorEastAsia" w:hAnsiTheme="majorEastAsia"/>
                <w:u w:val="single"/>
              </w:rPr>
            </w:pPr>
          </w:p>
        </w:tc>
      </w:tr>
      <w:tr w:rsidR="00BA050B" w:rsidRPr="00342534" w:rsidTr="009323D8">
        <w:trPr>
          <w:trHeight w:val="340"/>
        </w:trPr>
        <w:tc>
          <w:tcPr>
            <w:tcW w:w="1413" w:type="dxa"/>
            <w:vMerge w:val="restart"/>
            <w:vAlign w:val="center"/>
          </w:tcPr>
          <w:p w:rsidR="00BA050B" w:rsidRPr="00342534" w:rsidRDefault="00BA050B" w:rsidP="009323D8">
            <w:pPr>
              <w:jc w:val="center"/>
              <w:rPr>
                <w:rFonts w:asciiTheme="majorEastAsia" w:eastAsiaTheme="majorEastAsia" w:hAnsiTheme="majorEastAsia"/>
              </w:rPr>
            </w:pPr>
            <w:r>
              <w:rPr>
                <w:rFonts w:asciiTheme="majorEastAsia" w:eastAsiaTheme="majorEastAsia" w:hAnsiTheme="majorEastAsia" w:hint="eastAsia"/>
              </w:rPr>
              <w:t>企業全体</w:t>
            </w:r>
          </w:p>
        </w:tc>
        <w:tc>
          <w:tcPr>
            <w:tcW w:w="2977" w:type="dxa"/>
          </w:tcPr>
          <w:p w:rsidR="00BA050B" w:rsidRPr="00342534" w:rsidRDefault="00BA050B" w:rsidP="009323D8">
            <w:pPr>
              <w:wordWrap w:val="0"/>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(コ)</w:t>
            </w:r>
          </w:p>
        </w:tc>
        <w:tc>
          <w:tcPr>
            <w:tcW w:w="2976"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(サ)</w:t>
            </w:r>
          </w:p>
        </w:tc>
        <w:tc>
          <w:tcPr>
            <w:tcW w:w="3056" w:type="dxa"/>
            <w:vMerge w:val="restart"/>
          </w:tcPr>
          <w:p w:rsidR="00BA050B" w:rsidRPr="00342534" w:rsidRDefault="00BA050B" w:rsidP="009323D8">
            <w:pPr>
              <w:jc w:val="right"/>
              <w:rPr>
                <w:rFonts w:asciiTheme="majorEastAsia" w:eastAsiaTheme="majorEastAsia" w:hAnsiTheme="majorEastAsia"/>
              </w:rPr>
            </w:pPr>
            <w:r w:rsidRPr="00342534">
              <w:rPr>
                <w:rFonts w:asciiTheme="majorEastAsia" w:eastAsiaTheme="majorEastAsia" w:hAnsiTheme="majorEastAsia" w:hint="eastAsia"/>
              </w:rPr>
              <w:t>円</w:t>
            </w:r>
            <w:r>
              <w:rPr>
                <w:rFonts w:asciiTheme="majorEastAsia" w:eastAsiaTheme="majorEastAsia" w:hAnsiTheme="majorEastAsia" w:hint="eastAsia"/>
              </w:rPr>
              <w:t>(シ)</w:t>
            </w:r>
          </w:p>
        </w:tc>
      </w:tr>
      <w:tr w:rsidR="00BA050B" w:rsidRPr="00670A91" w:rsidTr="009323D8">
        <w:tc>
          <w:tcPr>
            <w:tcW w:w="1413" w:type="dxa"/>
            <w:vMerge/>
          </w:tcPr>
          <w:p w:rsidR="00BA050B" w:rsidRPr="00670A91" w:rsidRDefault="00BA050B" w:rsidP="009323D8">
            <w:pPr>
              <w:jc w:val="right"/>
              <w:rPr>
                <w:rFonts w:asciiTheme="majorEastAsia" w:eastAsiaTheme="majorEastAsia" w:hAnsiTheme="majorEastAsia"/>
                <w:sz w:val="21"/>
                <w:szCs w:val="21"/>
              </w:rPr>
            </w:pPr>
          </w:p>
        </w:tc>
        <w:tc>
          <w:tcPr>
            <w:tcW w:w="2977" w:type="dxa"/>
            <w:shd w:val="clear" w:color="auto" w:fill="D9D9D9" w:themeFill="background1" w:themeFillShade="D9"/>
          </w:tcPr>
          <w:p w:rsidR="00BA050B" w:rsidRPr="00342534" w:rsidRDefault="00BA050B" w:rsidP="009323D8">
            <w:pPr>
              <w:spacing w:line="200" w:lineRule="exact"/>
              <w:ind w:right="401"/>
              <w:jc w:val="right"/>
              <w:rPr>
                <w:rFonts w:asciiTheme="majorEastAsia" w:eastAsiaTheme="majorEastAsia" w:hAnsiTheme="majorEastAsia"/>
                <w:sz w:val="18"/>
                <w:szCs w:val="21"/>
              </w:rPr>
            </w:pPr>
            <w:r w:rsidRPr="003B7001">
              <w:rPr>
                <w:rFonts w:asciiTheme="majorEastAsia" w:eastAsiaTheme="majorEastAsia" w:hAnsiTheme="majorEastAsia" w:hint="eastAsia"/>
                <w:szCs w:val="21"/>
              </w:rPr>
              <w:t>※認定書申請内Ｂに転記</w:t>
            </w:r>
          </w:p>
        </w:tc>
        <w:tc>
          <w:tcPr>
            <w:tcW w:w="2976" w:type="dxa"/>
            <w:vMerge/>
          </w:tcPr>
          <w:p w:rsidR="00BA050B" w:rsidRPr="00670A91" w:rsidRDefault="00BA050B" w:rsidP="009323D8">
            <w:pPr>
              <w:jc w:val="right"/>
              <w:rPr>
                <w:rFonts w:asciiTheme="majorEastAsia" w:eastAsiaTheme="majorEastAsia" w:hAnsiTheme="majorEastAsia"/>
                <w:sz w:val="21"/>
                <w:szCs w:val="21"/>
              </w:rPr>
            </w:pPr>
          </w:p>
        </w:tc>
        <w:tc>
          <w:tcPr>
            <w:tcW w:w="3056" w:type="dxa"/>
            <w:vMerge/>
          </w:tcPr>
          <w:p w:rsidR="00BA050B" w:rsidRPr="00670A91" w:rsidRDefault="00BA050B" w:rsidP="009323D8">
            <w:pPr>
              <w:jc w:val="right"/>
              <w:rPr>
                <w:rFonts w:asciiTheme="majorEastAsia" w:eastAsiaTheme="majorEastAsia" w:hAnsiTheme="majorEastAsia"/>
                <w:sz w:val="21"/>
                <w:szCs w:val="21"/>
              </w:rPr>
            </w:pPr>
          </w:p>
        </w:tc>
      </w:tr>
    </w:tbl>
    <w:p w:rsidR="00BA050B" w:rsidRPr="00670A91" w:rsidRDefault="00BA050B" w:rsidP="00A32408">
      <w:pPr>
        <w:spacing w:line="120" w:lineRule="exact"/>
        <w:jc w:val="left"/>
        <w:rPr>
          <w:rFonts w:asciiTheme="majorEastAsia" w:eastAsiaTheme="majorEastAsia" w:hAnsiTheme="majorEastAsia"/>
          <w:szCs w:val="21"/>
          <w:u w:val="single"/>
        </w:rPr>
      </w:pPr>
    </w:p>
    <w:p w:rsidR="00BA050B" w:rsidRPr="00670A91" w:rsidRDefault="00BA050B" w:rsidP="00BA050B">
      <w:pPr>
        <w:jc w:val="left"/>
        <w:rPr>
          <w:rFonts w:asciiTheme="majorEastAsia" w:eastAsiaTheme="majorEastAsia" w:hAnsiTheme="majorEastAsia"/>
          <w:szCs w:val="21"/>
        </w:rPr>
      </w:pPr>
      <w:r>
        <w:rPr>
          <w:rFonts w:asciiTheme="majorEastAsia" w:eastAsiaTheme="majorEastAsia" w:hAnsiTheme="majorEastAsia" w:hint="eastAsia"/>
          <w:szCs w:val="21"/>
        </w:rPr>
        <w:t>１．ａ</w:t>
      </w:r>
      <w:r w:rsidRPr="00670A91">
        <w:rPr>
          <w:rFonts w:asciiTheme="majorEastAsia" w:eastAsiaTheme="majorEastAsia" w:hAnsiTheme="majorEastAsia" w:hint="eastAsia"/>
          <w:szCs w:val="21"/>
        </w:rPr>
        <w:t>の期間後２か月間の見込み売上高等</w:t>
      </w:r>
    </w:p>
    <w:p w:rsidR="00BA050B" w:rsidRPr="00670A91" w:rsidRDefault="00A32408" w:rsidP="00BA050B">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【指定</w:t>
      </w:r>
      <w:r w:rsidR="00BA050B" w:rsidRPr="00670A91">
        <w:rPr>
          <w:rFonts w:asciiTheme="majorEastAsia" w:eastAsiaTheme="majorEastAsia" w:hAnsiTheme="majorEastAsia" w:hint="eastAsia"/>
          <w:szCs w:val="21"/>
        </w:rPr>
        <w:t xml:space="preserve">業種】イ ＋ ウ ＝ </w:t>
      </w:r>
      <w:r w:rsidR="00BA050B" w:rsidRPr="00670A91">
        <w:rPr>
          <w:rFonts w:asciiTheme="majorEastAsia" w:eastAsiaTheme="majorEastAsia" w:hAnsiTheme="majorEastAsia" w:hint="eastAsia"/>
          <w:szCs w:val="21"/>
          <w:u w:val="single"/>
        </w:rPr>
        <w:t xml:space="preserve">　　　　　　　　</w:t>
      </w:r>
      <w:r w:rsidR="00BA050B">
        <w:rPr>
          <w:rFonts w:asciiTheme="majorEastAsia" w:eastAsiaTheme="majorEastAsia" w:hAnsiTheme="majorEastAsia" w:hint="eastAsia"/>
          <w:szCs w:val="21"/>
          <w:u w:val="single"/>
        </w:rPr>
        <w:t xml:space="preserve">　　</w:t>
      </w:r>
      <w:r w:rsidR="00BA050B" w:rsidRPr="00670A91">
        <w:rPr>
          <w:rFonts w:asciiTheme="majorEastAsia" w:eastAsiaTheme="majorEastAsia" w:hAnsiTheme="majorEastAsia" w:hint="eastAsia"/>
          <w:szCs w:val="21"/>
          <w:u w:val="single"/>
        </w:rPr>
        <w:t xml:space="preserve">　　</w:t>
      </w:r>
      <w:r w:rsidR="00BA050B" w:rsidRPr="00670A91">
        <w:rPr>
          <w:rFonts w:asciiTheme="majorEastAsia" w:eastAsiaTheme="majorEastAsia" w:hAnsiTheme="majorEastAsia" w:hint="eastAsia"/>
          <w:szCs w:val="21"/>
        </w:rPr>
        <w:t xml:space="preserve"> 円 … 認定申請書内Ｃに転記</w:t>
      </w:r>
    </w:p>
    <w:p w:rsidR="00BA050B" w:rsidRPr="00670A91" w:rsidRDefault="00BA050B" w:rsidP="00BA050B">
      <w:pPr>
        <w:spacing w:line="320" w:lineRule="exact"/>
        <w:ind w:firstLineChars="200" w:firstLine="420"/>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【企業全体】　オ ＋ カ ＝ </w:t>
      </w:r>
      <w:r w:rsidRPr="00670A91">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円 … 認定申請書内Ｃに転記</w:t>
      </w:r>
    </w:p>
    <w:p w:rsidR="00BA050B" w:rsidRPr="00670A91" w:rsidRDefault="00BA050B" w:rsidP="00BA050B">
      <w:pPr>
        <w:spacing w:line="160" w:lineRule="exact"/>
        <w:jc w:val="left"/>
        <w:rPr>
          <w:rFonts w:asciiTheme="majorEastAsia" w:eastAsiaTheme="majorEastAsia" w:hAnsiTheme="majorEastAsia"/>
          <w:szCs w:val="21"/>
        </w:rPr>
      </w:pPr>
    </w:p>
    <w:p w:rsidR="00BA050B" w:rsidRPr="00670A91" w:rsidRDefault="00BA050B" w:rsidP="00BA050B">
      <w:pPr>
        <w:jc w:val="left"/>
        <w:rPr>
          <w:rFonts w:asciiTheme="majorEastAsia" w:eastAsiaTheme="majorEastAsia" w:hAnsiTheme="majorEastAsia"/>
          <w:szCs w:val="21"/>
        </w:rPr>
      </w:pPr>
      <w:r w:rsidRPr="00670A91">
        <w:rPr>
          <w:rFonts w:asciiTheme="majorEastAsia" w:eastAsiaTheme="majorEastAsia" w:hAnsiTheme="majorEastAsia" w:hint="eastAsia"/>
          <w:szCs w:val="21"/>
        </w:rPr>
        <w:t>２．１の期間に対応する前年の２か月間の売上高等</w:t>
      </w:r>
    </w:p>
    <w:p w:rsidR="00BA050B" w:rsidRPr="00670A91" w:rsidRDefault="00A32408" w:rsidP="00BA050B">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【指定</w:t>
      </w:r>
      <w:r w:rsidR="00BA050B" w:rsidRPr="00670A91">
        <w:rPr>
          <w:rFonts w:asciiTheme="majorEastAsia" w:eastAsiaTheme="majorEastAsia" w:hAnsiTheme="majorEastAsia" w:hint="eastAsia"/>
          <w:szCs w:val="21"/>
        </w:rPr>
        <w:t xml:space="preserve">業種】ク ＋ ケ ＝ </w:t>
      </w:r>
      <w:r w:rsidR="00BA050B" w:rsidRPr="00670A91">
        <w:rPr>
          <w:rFonts w:asciiTheme="majorEastAsia" w:eastAsiaTheme="majorEastAsia" w:hAnsiTheme="majorEastAsia" w:hint="eastAsia"/>
          <w:szCs w:val="21"/>
          <w:u w:val="single"/>
        </w:rPr>
        <w:t xml:space="preserve">　　　　　　　</w:t>
      </w:r>
      <w:r w:rsidR="00BA050B">
        <w:rPr>
          <w:rFonts w:asciiTheme="majorEastAsia" w:eastAsiaTheme="majorEastAsia" w:hAnsiTheme="majorEastAsia" w:hint="eastAsia"/>
          <w:szCs w:val="21"/>
          <w:u w:val="single"/>
        </w:rPr>
        <w:t xml:space="preserve">　　</w:t>
      </w:r>
      <w:r w:rsidR="00BA050B" w:rsidRPr="00670A91">
        <w:rPr>
          <w:rFonts w:asciiTheme="majorEastAsia" w:eastAsiaTheme="majorEastAsia" w:hAnsiTheme="majorEastAsia" w:hint="eastAsia"/>
          <w:szCs w:val="21"/>
          <w:u w:val="single"/>
        </w:rPr>
        <w:t xml:space="preserve">　　　</w:t>
      </w:r>
      <w:r w:rsidR="00BA050B" w:rsidRPr="00670A91">
        <w:rPr>
          <w:rFonts w:asciiTheme="majorEastAsia" w:eastAsiaTheme="majorEastAsia" w:hAnsiTheme="majorEastAsia" w:hint="eastAsia"/>
          <w:szCs w:val="21"/>
        </w:rPr>
        <w:t xml:space="preserve"> 円 … 認定申請書内Ｄに転記</w:t>
      </w:r>
    </w:p>
    <w:p w:rsidR="00BA050B" w:rsidRPr="00670A91" w:rsidRDefault="00BA050B" w:rsidP="00BA050B">
      <w:pPr>
        <w:spacing w:line="320" w:lineRule="exact"/>
        <w:ind w:firstLineChars="200" w:firstLine="420"/>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【企業全体】　サ ＋ シ ＝ </w:t>
      </w:r>
      <w:r w:rsidRPr="00670A91">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円 … 認定申請書内Ｄに転記</w:t>
      </w:r>
    </w:p>
    <w:p w:rsidR="00BA050B" w:rsidRPr="00670A91" w:rsidRDefault="00BA050B" w:rsidP="00BA050B">
      <w:pPr>
        <w:spacing w:line="160" w:lineRule="exact"/>
        <w:jc w:val="left"/>
        <w:rPr>
          <w:rFonts w:asciiTheme="majorEastAsia" w:eastAsiaTheme="majorEastAsia" w:hAnsiTheme="majorEastAsia"/>
          <w:szCs w:val="21"/>
        </w:rPr>
      </w:pPr>
    </w:p>
    <w:p w:rsidR="00BA050B" w:rsidRPr="00670A91" w:rsidRDefault="00BA050B" w:rsidP="00BA050B">
      <w:pPr>
        <w:jc w:val="left"/>
        <w:rPr>
          <w:rFonts w:asciiTheme="majorEastAsia" w:eastAsiaTheme="majorEastAsia" w:hAnsiTheme="majorEastAsia"/>
          <w:szCs w:val="21"/>
        </w:rPr>
      </w:pPr>
      <w:r w:rsidRPr="00670A91">
        <w:rPr>
          <w:rFonts w:asciiTheme="majorEastAsia" w:eastAsiaTheme="majorEastAsia" w:hAnsiTheme="majorEastAsia" w:hint="eastAsia"/>
          <w:szCs w:val="21"/>
        </w:rPr>
        <w:t>３．最近１か月間の減少率について</w:t>
      </w:r>
    </w:p>
    <w:p w:rsidR="00B62DF7" w:rsidRDefault="00A32408" w:rsidP="00A32408">
      <w:pPr>
        <w:spacing w:line="280" w:lineRule="exact"/>
        <w:ind w:leftChars="200" w:left="6300" w:hangingChars="2800" w:hanging="5880"/>
        <w:jc w:val="left"/>
        <w:rPr>
          <w:rFonts w:asciiTheme="majorEastAsia" w:eastAsiaTheme="majorEastAsia" w:hAnsiTheme="majorEastAsia"/>
          <w:szCs w:val="21"/>
        </w:rPr>
      </w:pPr>
      <w:r>
        <w:rPr>
          <w:rFonts w:asciiTheme="majorEastAsia" w:eastAsiaTheme="majorEastAsia" w:hAnsiTheme="majorEastAsia" w:hint="eastAsia"/>
          <w:szCs w:val="21"/>
        </w:rPr>
        <w:t>【指定</w:t>
      </w:r>
      <w:r w:rsidR="00BA050B" w:rsidRPr="00670A91">
        <w:rPr>
          <w:rFonts w:asciiTheme="majorEastAsia" w:eastAsiaTheme="majorEastAsia" w:hAnsiTheme="majorEastAsia" w:hint="eastAsia"/>
          <w:szCs w:val="21"/>
        </w:rPr>
        <w:t xml:space="preserve">業種】(キ － ア) ÷ キ × 100 ＝ </w:t>
      </w:r>
      <w:r w:rsidR="00BA050B" w:rsidRPr="00670A91">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00BA050B">
        <w:rPr>
          <w:rFonts w:asciiTheme="majorEastAsia" w:eastAsiaTheme="majorEastAsia" w:hAnsiTheme="majorEastAsia" w:hint="eastAsia"/>
          <w:szCs w:val="21"/>
          <w:u w:val="single"/>
        </w:rPr>
        <w:t xml:space="preserve">　</w:t>
      </w:r>
      <w:r w:rsidR="00BA050B" w:rsidRPr="00670A91">
        <w:rPr>
          <w:rFonts w:asciiTheme="majorEastAsia" w:eastAsiaTheme="majorEastAsia" w:hAnsiTheme="majorEastAsia" w:hint="eastAsia"/>
          <w:szCs w:val="21"/>
        </w:rPr>
        <w:t xml:space="preserve"> ％ … 認定申請書内「(イ)最近１か月間の売上高</w:t>
      </w:r>
    </w:p>
    <w:p w:rsidR="00BA050B" w:rsidRPr="00670A91" w:rsidRDefault="00BA050B" w:rsidP="00B62DF7">
      <w:pPr>
        <w:spacing w:line="280" w:lineRule="exact"/>
        <w:ind w:leftChars="2900" w:left="6300" w:hangingChars="100" w:hanging="210"/>
        <w:jc w:val="left"/>
        <w:rPr>
          <w:rFonts w:asciiTheme="majorEastAsia" w:eastAsiaTheme="majorEastAsia" w:hAnsiTheme="majorEastAsia"/>
          <w:szCs w:val="21"/>
        </w:rPr>
      </w:pPr>
      <w:r w:rsidRPr="00670A91">
        <w:rPr>
          <w:rFonts w:asciiTheme="majorEastAsia" w:eastAsiaTheme="majorEastAsia" w:hAnsiTheme="majorEastAsia" w:hint="eastAsia"/>
          <w:szCs w:val="21"/>
        </w:rPr>
        <w:t>等」の減少率に転記</w:t>
      </w:r>
    </w:p>
    <w:p w:rsidR="00BA050B" w:rsidRPr="00670A91" w:rsidRDefault="00BA050B" w:rsidP="00A32408">
      <w:pPr>
        <w:spacing w:line="280" w:lineRule="exact"/>
        <w:ind w:leftChars="200" w:left="6300" w:hangingChars="2800" w:hanging="5880"/>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【企業全体】　(コ － エ) ÷ コ × 100 ＝ </w:t>
      </w:r>
      <w:r w:rsidRPr="00670A91">
        <w:rPr>
          <w:rFonts w:asciiTheme="majorEastAsia" w:eastAsiaTheme="majorEastAsia" w:hAnsiTheme="majorEastAsia" w:hint="eastAsia"/>
          <w:szCs w:val="21"/>
          <w:u w:val="single"/>
        </w:rPr>
        <w:t xml:space="preserve">　　</w:t>
      </w:r>
      <w:r w:rsidR="00A32408">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 … 認定申請書内「(イ)最近１か月間の売上高等」の減少率に転記</w:t>
      </w:r>
    </w:p>
    <w:p w:rsidR="00BA050B" w:rsidRPr="00670A91" w:rsidRDefault="00BA050B" w:rsidP="00BA050B">
      <w:pPr>
        <w:jc w:val="left"/>
        <w:rPr>
          <w:rFonts w:asciiTheme="majorEastAsia" w:eastAsiaTheme="majorEastAsia" w:hAnsiTheme="majorEastAsia"/>
          <w:szCs w:val="21"/>
        </w:rPr>
      </w:pPr>
      <w:r w:rsidRPr="00670A91">
        <w:rPr>
          <w:rFonts w:asciiTheme="majorEastAsia" w:eastAsiaTheme="majorEastAsia" w:hAnsiTheme="majorEastAsia" w:hint="eastAsia"/>
          <w:szCs w:val="21"/>
        </w:rPr>
        <w:t>４．最近３か月間の減少率</w:t>
      </w:r>
    </w:p>
    <w:p w:rsidR="00BA050B" w:rsidRPr="00670A91" w:rsidRDefault="00A32408" w:rsidP="00A32408">
      <w:pPr>
        <w:spacing w:line="30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【指定</w:t>
      </w:r>
      <w:r w:rsidR="00BA050B" w:rsidRPr="00670A91">
        <w:rPr>
          <w:rFonts w:asciiTheme="majorEastAsia" w:eastAsiaTheme="majorEastAsia" w:hAnsiTheme="majorEastAsia" w:hint="eastAsia"/>
          <w:szCs w:val="21"/>
        </w:rPr>
        <w:t xml:space="preserve">業種】ア ＋ イ ＋ ウ ＝ </w:t>
      </w:r>
      <w:r w:rsidR="00BA050B" w:rsidRPr="00670A91">
        <w:rPr>
          <w:rFonts w:asciiTheme="majorEastAsia" w:eastAsiaTheme="majorEastAsia" w:hAnsiTheme="majorEastAsia" w:hint="eastAsia"/>
          <w:szCs w:val="21"/>
          <w:u w:val="single"/>
        </w:rPr>
        <w:t xml:space="preserve">　　　　　　　　　　</w:t>
      </w:r>
      <w:r w:rsidR="00BA050B" w:rsidRPr="00670A91">
        <w:rPr>
          <w:rFonts w:asciiTheme="majorEastAsia" w:eastAsiaTheme="majorEastAsia" w:hAnsiTheme="majorEastAsia" w:hint="eastAsia"/>
          <w:szCs w:val="21"/>
        </w:rPr>
        <w:t xml:space="preserve"> 円 … ス</w:t>
      </w:r>
    </w:p>
    <w:p w:rsidR="00BA050B" w:rsidRPr="00670A91" w:rsidRDefault="00BA050B" w:rsidP="00A32408">
      <w:pPr>
        <w:spacing w:line="300" w:lineRule="exact"/>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　　　　　　　　　キ ＋ ク ＋ ケ ＝ </w:t>
      </w:r>
      <w:r w:rsidRPr="00670A91">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円 … セ</w:t>
      </w:r>
    </w:p>
    <w:p w:rsidR="00BA050B" w:rsidRPr="00670A91" w:rsidRDefault="00BA050B" w:rsidP="00A32408">
      <w:pPr>
        <w:spacing w:line="300" w:lineRule="exact"/>
        <w:ind w:left="6300" w:hangingChars="3000" w:hanging="6300"/>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　　　　　　　　　(セ － ス) ÷ セ × 100 ＝ </w:t>
      </w:r>
      <w:r w:rsidRPr="00670A91">
        <w:rPr>
          <w:rFonts w:asciiTheme="majorEastAsia" w:eastAsiaTheme="majorEastAsia" w:hAnsiTheme="majorEastAsia" w:hint="eastAsia"/>
          <w:szCs w:val="21"/>
          <w:u w:val="single"/>
        </w:rPr>
        <w:t xml:space="preserve">　</w:t>
      </w:r>
      <w:r w:rsidR="00A32408">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w:t>
      </w:r>
      <w:r w:rsidRPr="00670A91">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 … 認定申請書内「(ロ)最近３か月間の売上高等の実績見込み」の減少率に転記</w:t>
      </w:r>
    </w:p>
    <w:p w:rsidR="00BA050B" w:rsidRPr="00670A91" w:rsidRDefault="00BA050B" w:rsidP="00A32408">
      <w:pPr>
        <w:spacing w:line="300" w:lineRule="exact"/>
        <w:ind w:firstLineChars="200" w:firstLine="420"/>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【企業全体】　エ ＋ オ ＋ カ ＝ </w:t>
      </w:r>
      <w:r w:rsidRPr="00670A91">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円 … ソ</w:t>
      </w:r>
    </w:p>
    <w:p w:rsidR="00BA050B" w:rsidRPr="00670A91" w:rsidRDefault="00BA050B" w:rsidP="00A32408">
      <w:pPr>
        <w:spacing w:line="300" w:lineRule="exact"/>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　　　　　　　　　コ ＋ サ ＋ シ ＝ </w:t>
      </w:r>
      <w:r w:rsidRPr="00670A91">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円 … タ</w:t>
      </w:r>
    </w:p>
    <w:p w:rsidR="00BA050B" w:rsidRPr="00670A91" w:rsidRDefault="00BA050B" w:rsidP="00A32408">
      <w:pPr>
        <w:spacing w:line="300" w:lineRule="exact"/>
        <w:ind w:left="6300" w:hangingChars="3000" w:hanging="6300"/>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　　　　　　　　　(タ － ソ) ÷ タ × 100 ＝ </w:t>
      </w:r>
      <w:r w:rsidRPr="00670A91">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w:t>
      </w:r>
      <w:r w:rsidR="00A32408">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 … 認定申請書内「(ロ)最近３か月間の売上高等の実績見込み」の減少率に転記</w:t>
      </w:r>
    </w:p>
    <w:p w:rsidR="00BA050B" w:rsidRPr="00670A91" w:rsidRDefault="00BA050B" w:rsidP="00A32408">
      <w:pPr>
        <w:autoSpaceDE w:val="0"/>
        <w:autoSpaceDN w:val="0"/>
        <w:adjustRightInd w:val="0"/>
        <w:spacing w:line="280" w:lineRule="exact"/>
        <w:jc w:val="left"/>
        <w:rPr>
          <w:rFonts w:asciiTheme="majorEastAsia" w:eastAsiaTheme="majorEastAsia" w:hAnsiTheme="majorEastAsia"/>
          <w:szCs w:val="21"/>
        </w:rPr>
      </w:pPr>
    </w:p>
    <w:p w:rsidR="00BA050B" w:rsidRDefault="00BA050B" w:rsidP="00B62DF7">
      <w:pPr>
        <w:autoSpaceDE w:val="0"/>
        <w:autoSpaceDN w:val="0"/>
        <w:adjustRightInd w:val="0"/>
        <w:ind w:left="600" w:hangingChars="300" w:hanging="600"/>
        <w:jc w:val="left"/>
        <w:rPr>
          <w:rFonts w:asciiTheme="majorEastAsia" w:eastAsiaTheme="majorEastAsia" w:hAnsiTheme="majorEastAsia" w:cs="ＭＳゴシック"/>
          <w:kern w:val="0"/>
          <w:sz w:val="20"/>
          <w:szCs w:val="21"/>
        </w:rPr>
      </w:pPr>
      <w:r w:rsidRPr="00A32408">
        <w:rPr>
          <w:rFonts w:asciiTheme="majorEastAsia" w:eastAsiaTheme="majorEastAsia" w:hAnsiTheme="majorEastAsia" w:cs="ＭＳゴシック" w:hint="eastAsia"/>
          <w:kern w:val="0"/>
          <w:sz w:val="20"/>
          <w:szCs w:val="21"/>
        </w:rPr>
        <w:t>（注）認定申請にあたっては、主たる業種に属する事業を営んでいることが疎明できる書類等（例えば、取り扱っている製品・サービス等を疎明できる書類、許認可証、履歴事項全部証明書、決算書、確定申告書、会社パンフレットなど）や、上記の売上高が分かる書類等（例えば、売上台帳や試算表など）の提出が必要。</w:t>
      </w:r>
    </w:p>
    <w:p w:rsidR="00A32408" w:rsidRPr="00A32408" w:rsidRDefault="00A32408" w:rsidP="00BA050B">
      <w:pPr>
        <w:autoSpaceDE w:val="0"/>
        <w:autoSpaceDN w:val="0"/>
        <w:adjustRightInd w:val="0"/>
        <w:jc w:val="left"/>
        <w:rPr>
          <w:rFonts w:ascii="ＭＳ ゴシック" w:eastAsia="ＭＳ ゴシック" w:hAnsi="ＭＳ ゴシック"/>
          <w:sz w:val="22"/>
        </w:rPr>
      </w:pPr>
      <w:r>
        <w:rPr>
          <w:rFonts w:asciiTheme="majorEastAsia" w:eastAsiaTheme="majorEastAsia" w:hAnsiTheme="majorEastAsia" w:cs="ＭＳゴシック" w:hint="eastAsia"/>
          <w:kern w:val="0"/>
          <w:sz w:val="20"/>
          <w:szCs w:val="21"/>
        </w:rPr>
        <w:t>（注）</w:t>
      </w:r>
      <w:r w:rsidRPr="00A32408">
        <w:rPr>
          <w:rFonts w:asciiTheme="majorEastAsia" w:eastAsiaTheme="majorEastAsia" w:hAnsiTheme="majorEastAsia" w:cs="ＭＳゴシック" w:hint="eastAsia"/>
          <w:kern w:val="0"/>
          <w:sz w:val="20"/>
        </w:rPr>
        <w:t>減少率は小数点</w:t>
      </w:r>
      <w:r w:rsidRPr="00A32408">
        <w:rPr>
          <w:rFonts w:asciiTheme="majorEastAsia" w:eastAsiaTheme="majorEastAsia" w:hAnsiTheme="majorEastAsia" w:hint="eastAsia"/>
          <w:sz w:val="20"/>
        </w:rPr>
        <w:t>第２位以下</w:t>
      </w:r>
      <w:r w:rsidRPr="00A32408">
        <w:rPr>
          <w:rFonts w:asciiTheme="majorEastAsia" w:eastAsiaTheme="majorEastAsia" w:hAnsiTheme="majorEastAsia" w:cs="ＭＳゴシック" w:hint="eastAsia"/>
          <w:kern w:val="0"/>
          <w:sz w:val="20"/>
        </w:rPr>
        <w:t>切り捨て</w:t>
      </w:r>
    </w:p>
    <w:sectPr w:rsidR="00A32408" w:rsidRPr="00A32408" w:rsidSect="00A32408">
      <w:footerReference w:type="default" r:id="rId8"/>
      <w:pgSz w:w="11906" w:h="16838"/>
      <w:pgMar w:top="454" w:right="851" w:bottom="340" w:left="851"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D8" w:rsidRDefault="009323D8">
      <w:r>
        <w:separator/>
      </w:r>
    </w:p>
  </w:endnote>
  <w:endnote w:type="continuationSeparator" w:id="0">
    <w:p w:rsidR="009323D8" w:rsidRDefault="009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D8" w:rsidRDefault="009323D8">
      <w:r>
        <w:separator/>
      </w:r>
    </w:p>
  </w:footnote>
  <w:footnote w:type="continuationSeparator" w:id="0">
    <w:p w:rsidR="009323D8" w:rsidRDefault="00932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A3695"/>
    <w:rsid w:val="001C503B"/>
    <w:rsid w:val="00404070"/>
    <w:rsid w:val="00437311"/>
    <w:rsid w:val="004806E8"/>
    <w:rsid w:val="00497A82"/>
    <w:rsid w:val="00550E53"/>
    <w:rsid w:val="006C7866"/>
    <w:rsid w:val="00716DBB"/>
    <w:rsid w:val="00752598"/>
    <w:rsid w:val="00794366"/>
    <w:rsid w:val="00900C0F"/>
    <w:rsid w:val="009323D8"/>
    <w:rsid w:val="00995DDD"/>
    <w:rsid w:val="00A179F0"/>
    <w:rsid w:val="00A32408"/>
    <w:rsid w:val="00AA1640"/>
    <w:rsid w:val="00B455CD"/>
    <w:rsid w:val="00B62DF7"/>
    <w:rsid w:val="00BA050B"/>
    <w:rsid w:val="00BA14A3"/>
    <w:rsid w:val="00BC4663"/>
    <w:rsid w:val="00BE0AA1"/>
    <w:rsid w:val="00C120FB"/>
    <w:rsid w:val="00C43A74"/>
    <w:rsid w:val="00C9160C"/>
    <w:rsid w:val="00CA07EA"/>
    <w:rsid w:val="00D33A96"/>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6E4FF00"/>
  <w15:chartTrackingRefBased/>
  <w15:docId w15:val="{C7E5F1AA-CAB2-4601-B477-787AA986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E845-63F3-4E87-B153-3496A9F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2020-05-12T12:07:00Z</cp:lastPrinted>
  <dcterms:created xsi:type="dcterms:W3CDTF">2020-05-12T10:19:00Z</dcterms:created>
  <dcterms:modified xsi:type="dcterms:W3CDTF">2021-07-28T07:21:00Z</dcterms:modified>
</cp:coreProperties>
</file>